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C" w:rsidRPr="00975C84" w:rsidRDefault="00AC741D">
      <w:pPr>
        <w:pStyle w:val="a3"/>
        <w:jc w:val="center"/>
        <w:divId w:val="409620020"/>
      </w:pPr>
      <w:r w:rsidRPr="00975C84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970fd$935ac51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970fd$935ac51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C84">
        <w:br/>
      </w:r>
      <w:r w:rsidRPr="00975C84">
        <w:rPr>
          <w:rStyle w:val="a4"/>
          <w:color w:val="000000"/>
        </w:rPr>
        <w:t>ՀԱՅԱՍՏԱՆԻ ՀԱՆՐԱՊԵՏՈՒԹՅԱՆ</w:t>
      </w:r>
      <w:r w:rsidRPr="00975C84">
        <w:rPr>
          <w:rStyle w:val="a4"/>
          <w:rFonts w:ascii="Calibri" w:hAnsi="Calibri" w:cs="Calibri"/>
          <w:color w:val="000000"/>
        </w:rPr>
        <w:t> </w:t>
      </w:r>
      <w:r w:rsidRPr="00975C84">
        <w:rPr>
          <w:rStyle w:val="a4"/>
        </w:rPr>
        <w:t xml:space="preserve">ԻՋԵՎԱՆ ՀԱՄԱՅՆՔ </w:t>
      </w:r>
      <w:r w:rsidRPr="00975C84">
        <w:rPr>
          <w:b/>
          <w:bCs/>
        </w:rPr>
        <w:br/>
      </w:r>
      <w:r w:rsidRPr="00975C84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9C" w:rsidRPr="00975C84" w:rsidRDefault="00AC741D">
      <w:pPr>
        <w:jc w:val="center"/>
        <w:divId w:val="409620020"/>
        <w:rPr>
          <w:rFonts w:ascii="GHEA Grapalat" w:eastAsia="Times New Roman" w:hAnsi="GHEA Grapalat"/>
          <w:sz w:val="24"/>
          <w:szCs w:val="24"/>
        </w:rPr>
      </w:pPr>
      <w:r w:rsidRPr="00975C84">
        <w:rPr>
          <w:rStyle w:val="a4"/>
          <w:rFonts w:ascii="GHEA Grapalat" w:eastAsia="Times New Roman" w:hAnsi="GHEA Grapalat"/>
          <w:sz w:val="24"/>
          <w:szCs w:val="24"/>
        </w:rPr>
        <w:t>ԱՐՁԱՆԱԳՐՈՒԹՅՈՒՆ N 3</w:t>
      </w:r>
      <w:r w:rsidRPr="00975C84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975C84">
        <w:rPr>
          <w:rFonts w:ascii="GHEA Grapalat" w:eastAsia="Times New Roman" w:hAnsi="GHEA Grapalat"/>
          <w:sz w:val="24"/>
          <w:szCs w:val="24"/>
        </w:rPr>
        <w:t>31 ՄԱՐՏԻ 2023թվական</w:t>
      </w:r>
      <w:r w:rsidRPr="00975C84">
        <w:rPr>
          <w:rFonts w:ascii="GHEA Grapalat" w:eastAsia="Times New Roman" w:hAnsi="GHEA Grapalat"/>
          <w:sz w:val="24"/>
          <w:szCs w:val="24"/>
        </w:rPr>
        <w:br/>
      </w:r>
      <w:r w:rsidRPr="00975C84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7E319C" w:rsidRPr="00975C84" w:rsidRDefault="00AC741D">
      <w:pPr>
        <w:pStyle w:val="a3"/>
        <w:divId w:val="409620020"/>
      </w:pPr>
      <w:r w:rsidRPr="00975C84">
        <w:t>Համայնքի ավագանու նիստին ներկա</w:t>
      </w:r>
      <w:r w:rsidRPr="00975C84">
        <w:rPr>
          <w:rFonts w:ascii="Calibri" w:hAnsi="Calibri" w:cs="Calibri"/>
        </w:rPr>
        <w:t> </w:t>
      </w:r>
      <w:r w:rsidRPr="00975C84">
        <w:t>էին ավագանու 17 անդամներ:</w:t>
      </w:r>
    </w:p>
    <w:p w:rsidR="007E319C" w:rsidRPr="00975C84" w:rsidRDefault="00AC741D">
      <w:pPr>
        <w:pStyle w:val="a3"/>
        <w:divId w:val="409620020"/>
      </w:pPr>
      <w:r w:rsidRPr="00975C84">
        <w:t>Բացակա էին` Խաչատուր Աթաբեկյանը, Հասմիկ Այվազյանը, Մեդորա Ասիլյանը, Արտակ Խաչատրյանը, Խորեն Խուդավերդյանը, Խաչատուր Համզյանը, Ստեփան Մեսրոպյանը, Գագիկ Չապուխյանը, Զոյա Պետրոսյանը, Ստեփան Սարհատյանը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Համայնքի ղեկավարի հրավերով ավագանու նիստին մասնակցում էին`</w:t>
      </w:r>
      <w:r w:rsidRPr="00975C84">
        <w:rPr>
          <w:b/>
          <w:bCs/>
          <w:u w:val="single"/>
        </w:rPr>
        <w:br/>
      </w:r>
      <w:r w:rsidRPr="00975C84">
        <w:t>Արթուր Այդինյան, Արտեմ Ոսկանյան, Լիլիթ Ղալումյան, Արարատ Պարոնյան, Մերինե Մանուչարյան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Նիստը վարում էր</w:t>
      </w:r>
      <w:r w:rsidRPr="00975C84">
        <w:rPr>
          <w:rStyle w:val="a4"/>
          <w:rFonts w:ascii="Calibri" w:hAnsi="Calibri" w:cs="Calibri"/>
          <w:u w:val="single"/>
        </w:rPr>
        <w:t> </w:t>
      </w:r>
      <w:r w:rsidRPr="00975C84">
        <w:rPr>
          <w:rStyle w:val="a4"/>
          <w:u w:val="single"/>
        </w:rPr>
        <w:t>համայնքի ղեկավար` Արթուր Ճաղարյանը</w:t>
      </w:r>
    </w:p>
    <w:p w:rsidR="007E319C" w:rsidRPr="00975C84" w:rsidRDefault="00AC741D">
      <w:pPr>
        <w:pStyle w:val="a3"/>
        <w:divId w:val="409620020"/>
      </w:pPr>
      <w:r w:rsidRPr="00975C84">
        <w:rPr>
          <w:rStyle w:val="a4"/>
          <w:u w:val="single"/>
        </w:rPr>
        <w:t>Նիստը արձանագրում էր բաժնի պետ` Մերինե Մանուչարյանը</w:t>
      </w:r>
    </w:p>
    <w:p w:rsidR="007E319C" w:rsidRPr="00975C84" w:rsidRDefault="00AC741D">
      <w:pPr>
        <w:pStyle w:val="a3"/>
        <w:divId w:val="1465075127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7E319C" w:rsidRPr="00975C84" w:rsidRDefault="00AC741D">
      <w:pPr>
        <w:pStyle w:val="a3"/>
        <w:jc w:val="right"/>
        <w:divId w:val="1465075127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divId w:val="1465075127"/>
      </w:pPr>
      <w:r w:rsidRPr="00975C84">
        <w:rPr>
          <w:color w:val="333333"/>
        </w:rPr>
        <w:t>Ղեկավարվելով «Տեղական ինքնակառավարման մասին» օրենքի 14-րդ հոդվածի 6-րդ մասով.</w:t>
      </w:r>
    </w:p>
    <w:p w:rsidR="007E319C" w:rsidRPr="00975C84" w:rsidRDefault="00AC741D">
      <w:pPr>
        <w:pStyle w:val="a3"/>
        <w:divId w:val="1465075127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b/>
          <w:bCs/>
          <w:i/>
          <w:iCs/>
        </w:rPr>
        <w:br/>
      </w:r>
      <w:r w:rsidRPr="00975C84">
        <w:rPr>
          <w:rStyle w:val="a5"/>
          <w:b/>
          <w:bCs/>
        </w:rPr>
        <w:t>Հաստատել համայնքի ավագանու նիստի հետևյալ օրակարգը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Համայնքի ղեկավարին կից խորհրդակցական մարմինների ձևավորման և գործունեության կարգը հաստատելու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2</w:t>
      </w:r>
      <w:r w:rsidRPr="00975C84">
        <w:rPr>
          <w:rFonts w:ascii="Cambria Math" w:hAnsi="Cambria Math" w:cs="Cambria Math"/>
        </w:rPr>
        <w:t>․</w:t>
      </w:r>
      <w:r w:rsidRPr="00975C84">
        <w:t>Համայնքում հանրային բաց լսումների և (կամ) քննարկումների կազմակերպման և անցկացման կարգը հաստատելու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3</w:t>
      </w:r>
      <w:r w:rsidRPr="00975C84">
        <w:rPr>
          <w:rFonts w:ascii="Cambria Math" w:hAnsi="Cambria Math" w:cs="Cambria Math"/>
        </w:rPr>
        <w:t>․</w:t>
      </w:r>
      <w:r w:rsidRPr="00975C84">
        <w:t>Համայնքում տեղական ինքնակառավարմանը բնակիչների մասնակցության կարգը հաստատելու մասին</w:t>
      </w:r>
    </w:p>
    <w:p w:rsidR="007E319C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4.Հայաստանի Հանրապետության պետական բյուջեից հողի հարկի և այդ հողերի վրա ունեցած անշարժ գույքի գույքահարկի տարեկան գումարների փոխհատուցման ենթակա ֆիզիկական և իրավաբանական անձանց ցուցակները հաստատելու մասին</w:t>
      </w:r>
    </w:p>
    <w:p w:rsidR="00AB45C8" w:rsidRPr="00975C84" w:rsidRDefault="00AB45C8" w:rsidP="008B6C96">
      <w:pPr>
        <w:pStyle w:val="a3"/>
        <w:spacing w:before="0" w:beforeAutospacing="0" w:after="0" w:afterAutospacing="0"/>
        <w:jc w:val="both"/>
        <w:divId w:val="1465075127"/>
      </w:pP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lastRenderedPageBreak/>
        <w:t>5.Տավուշի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6.Իջևան համայնքի Լուսահովիտ և Գանձաքար բնակավայրում նոր փակուղու համար հայտ ներկայացնելու և անվանակոչելու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7.Տավուշի մարզի Իջևան համայնքի Իջևան քաղաքի Մեհրաբյան փողոցում գտնվող 0.00488հա մակերեսով բնակավայրերի նպատակային նշանակության, ընդհանուր օգտագործման գործառնական նշանակության հողամասի նպատակային նշանակությունը 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8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Իջևան քաղաքի Արցախյան փողոց թիվ 94/7 հասցեում գտնվող 0.012հա մակերեսով մեկ միավոր հողամասի նպատակային նշանակությունը փոփոխելու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9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Լուսաձոր բնակավայրի վարչական սահմաններում գտնվող 0.6հա մակերեսով գյուղատնտեսական նպատակային, այլ հողատեսք գործառնական նշանակության հողամասի մի մասի՝ 0.18141հա-ի նպատակային նշանակությունը փոփոխելու նպատակով լիազոր մարմին ներկայացնելու առաջարկությանը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10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Կիրանց բնակավայրի վարչական սահմաններում ընդգրկված 0</w:t>
      </w:r>
      <w:r w:rsidRPr="00975C84">
        <w:rPr>
          <w:rFonts w:ascii="Cambria Math" w:hAnsi="Cambria Math" w:cs="Cambria Math"/>
        </w:rPr>
        <w:t>․</w:t>
      </w:r>
      <w:r w:rsidRPr="00975C84">
        <w:t>14592 հա մակերեսով հողամասի նպատակային նշանակության փոփոխությանը հավանություն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11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համայնք, ք</w:t>
      </w:r>
      <w:r w:rsidRPr="00975C84">
        <w:rPr>
          <w:rFonts w:ascii="Cambria Math" w:hAnsi="Cambria Math" w:cs="Cambria Math"/>
        </w:rPr>
        <w:t>․</w:t>
      </w:r>
      <w:r w:rsidRPr="00975C84">
        <w:t xml:space="preserve"> Իջևան, Անկախության փողոց թիվ 10/31 հասցեում գտնվող, համայնքի սեփականություն հանդիսացող գույքերը Հայաստանի Հանրապետությանը տրամադրելու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12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համայնքում գտնվող հողամասերի նկատմամբ վարձակալության իրավունքը օտարելուն համաձայնություն տալու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13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վարչական տարածքում գտնվող հողամասերը ֆիզիկական անձանց սեփականություն ճանաչելու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14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 Իջևան համայնքի վարչական տարածքում գտնվող բնակելի կառուցապատման հողամասը համայնքային սեփականություն ճանաչելու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15</w:t>
      </w:r>
      <w:r w:rsidRPr="00975C84">
        <w:rPr>
          <w:rFonts w:ascii="Cambria Math" w:hAnsi="Cambria Math" w:cs="Cambria Math"/>
        </w:rPr>
        <w:t>․</w:t>
      </w:r>
      <w:r w:rsidRPr="00975C84">
        <w:t>Իջևան քաղաքի փողոցներում երթևեկությունը կարգավորող նշաններ տեղադրելու և գծանշումներ կատարելու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16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համայնքի ֆոնդային բյուջեում փոփոխություն կատարելու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17</w:t>
      </w:r>
      <w:r w:rsidRPr="00975C84">
        <w:rPr>
          <w:rFonts w:ascii="Cambria Math" w:hAnsi="Cambria Math" w:cs="Cambria Math"/>
        </w:rPr>
        <w:t>․</w:t>
      </w:r>
      <w:r w:rsidRPr="00975C84">
        <w:t>Իջևան համայնքի բնակավայրերին ֆինանսական սուբսիդավորում տրամադրելու մասին</w:t>
      </w:r>
    </w:p>
    <w:p w:rsidR="007E319C" w:rsidRPr="00975C84" w:rsidRDefault="00AC741D" w:rsidP="008B6C96">
      <w:pPr>
        <w:pStyle w:val="a3"/>
        <w:spacing w:before="0" w:beforeAutospacing="0" w:after="0" w:afterAutospacing="0"/>
        <w:jc w:val="both"/>
        <w:divId w:val="1465075127"/>
      </w:pPr>
      <w:r w:rsidRPr="00975C84">
        <w:t>18</w:t>
      </w:r>
      <w:r w:rsidRPr="00975C84">
        <w:rPr>
          <w:rFonts w:ascii="Cambria Math" w:hAnsi="Cambria Math" w:cs="Cambria Math"/>
        </w:rPr>
        <w:t>․</w:t>
      </w:r>
      <w:r w:rsidRPr="00975C84">
        <w:t>Տավուշի մարզի, Իջևան համայնք, Իջևան քաղաքի Նալբանդյան փողոց թիվ 14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</w:t>
      </w:r>
      <w:r w:rsidRPr="00975C84">
        <w:rPr>
          <w:rFonts w:ascii="Calibri" w:hAnsi="Calibri" w:cs="Calibri"/>
        </w:rPr>
        <w:t> </w:t>
      </w:r>
      <w:r w:rsidRPr="00975C84">
        <w:t xml:space="preserve"> 0.07 հա մակերեսով</w:t>
      </w:r>
      <w:r w:rsidRPr="00975C84">
        <w:rPr>
          <w:rFonts w:ascii="Calibri" w:hAnsi="Calibri" w:cs="Calibri"/>
        </w:rPr>
        <w:t> </w:t>
      </w:r>
      <w:r w:rsidRPr="00975C84">
        <w:t xml:space="preserve"> հողամասը հատող 0.01266 հա</w:t>
      </w:r>
      <w:r w:rsidRPr="00975C84">
        <w:rPr>
          <w:rFonts w:ascii="Calibri" w:hAnsi="Calibri" w:cs="Calibri"/>
        </w:rPr>
        <w:t> </w:t>
      </w:r>
      <w:r w:rsidRPr="00975C84">
        <w:t xml:space="preserve"> հողամասի նպատակային նշանակությունը փոփոխելու նպատակով լիազոր մարմին ներկայացնելու առաջարկությանը</w:t>
      </w:r>
      <w:r w:rsidR="00EE7633">
        <w:rPr>
          <w:rFonts w:ascii="Calibri" w:hAnsi="Calibri" w:cs="Calibri"/>
          <w:lang w:val="hy-AM"/>
        </w:rPr>
        <w:t> </w:t>
      </w:r>
      <w:r w:rsidRPr="00975C84">
        <w:t>հավանություն</w:t>
      </w:r>
      <w:r w:rsidR="00EE7633">
        <w:rPr>
          <w:rFonts w:ascii="Calibri" w:hAnsi="Calibri" w:cs="Calibri"/>
          <w:lang w:val="hy-AM"/>
        </w:rPr>
        <w:t> </w:t>
      </w:r>
      <w:r w:rsidRPr="00975C84">
        <w:t>տալու</w:t>
      </w:r>
      <w:r w:rsidR="00EE7633">
        <w:rPr>
          <w:rFonts w:ascii="Calibri" w:hAnsi="Calibri" w:cs="Calibri"/>
          <w:lang w:val="hy-AM"/>
        </w:rPr>
        <w:t> </w:t>
      </w:r>
      <w:r w:rsidRPr="00975C84">
        <w:t>մասին</w:t>
      </w:r>
      <w:r w:rsidR="00EE763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20060329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20060329"/>
      </w:pPr>
      <w:r w:rsidRPr="00975C84">
        <w:t>Որոշումն ընդունված է. /կցվում է որոշում N 54/</w:t>
      </w:r>
    </w:p>
    <w:p w:rsidR="007E319C" w:rsidRPr="00975C84" w:rsidRDefault="00AC741D">
      <w:pPr>
        <w:pStyle w:val="a3"/>
        <w:divId w:val="69561750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ՀԱՄԱՅՆՔԻ ՂԵԿԱՎԱՐԻՆ ԿԻՑ ԽՈՐՀՐԴԱԿՑԱԿԱՆ ՄԱՐՄԻՆՆԵՐԻ ՁԵՎԱՎՈՐՄԱՆ ԵՎ ԳՈՐԾՈԻՆԵՈՒԹՅԱՆ ԿԱՐԳԸ ՀԱՍՏԱՏԵԼՈՒ ՄԱՍԻՆ </w:t>
      </w:r>
    </w:p>
    <w:p w:rsidR="007E319C" w:rsidRPr="00975C84" w:rsidRDefault="00AC741D">
      <w:pPr>
        <w:pStyle w:val="a3"/>
        <w:jc w:val="right"/>
        <w:divId w:val="695617503"/>
      </w:pPr>
      <w:r w:rsidRPr="00975C84">
        <w:rPr>
          <w:rStyle w:val="a5"/>
          <w:b/>
          <w:bCs/>
        </w:rPr>
        <w:lastRenderedPageBreak/>
        <w:t>/Զեկ. ԱՐԹՈՒՐ ՃԱՂԱՐՅԱՆ/</w:t>
      </w:r>
    </w:p>
    <w:p w:rsidR="007E319C" w:rsidRPr="00975C84" w:rsidRDefault="00AC741D">
      <w:pPr>
        <w:pStyle w:val="a3"/>
        <w:jc w:val="both"/>
        <w:divId w:val="695617503"/>
      </w:pPr>
      <w:r w:rsidRPr="00975C84">
        <w:t>Ղեկավարվելով «Տեղական ինքնակառավարման մասին» ՀՀ օրենքի 11-րդ հոդվածի 5-րդ մասի 12-րդ կետով, 18-րդ հոդվածի 1-ին մասի 34-րդ կետով և 35-րդ հոդվածի 1-ին մասի 14-րդ կետով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69561750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69561750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«Համայնքի ղեկավարին կից խորհրդակցական մարմինների ձևավորման և գործունեության</w:t>
      </w:r>
      <w:r w:rsidR="00DA7164">
        <w:rPr>
          <w:rFonts w:ascii="Calibri" w:hAnsi="Calibri" w:cs="Calibri"/>
          <w:lang w:val="hy-AM"/>
        </w:rPr>
        <w:t> </w:t>
      </w:r>
      <w:r w:rsidRPr="00975C84">
        <w:t>կարգը»՝</w:t>
      </w:r>
      <w:r w:rsidR="00DA7164">
        <w:rPr>
          <w:rFonts w:ascii="Calibri" w:hAnsi="Calibri" w:cs="Calibri"/>
          <w:lang w:val="hy-AM"/>
        </w:rPr>
        <w:t> </w:t>
      </w:r>
      <w:r w:rsidRPr="00975C84">
        <w:t>համաձայն</w:t>
      </w:r>
      <w:r w:rsidR="00DA7164">
        <w:rPr>
          <w:rFonts w:ascii="Calibri" w:hAnsi="Calibri" w:cs="Calibri"/>
          <w:lang w:val="hy-AM"/>
        </w:rPr>
        <w:t> </w:t>
      </w:r>
      <w:r w:rsidRPr="00975C84">
        <w:t>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69908897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699088978"/>
      </w:pPr>
      <w:r w:rsidRPr="00975C84">
        <w:t>Որոշումն ընդունված է. /կցվում է որոշում N 55-Ն/</w:t>
      </w:r>
    </w:p>
    <w:p w:rsidR="007E319C" w:rsidRPr="00975C84" w:rsidRDefault="00AC741D">
      <w:pPr>
        <w:pStyle w:val="a3"/>
        <w:divId w:val="11726490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ՀԱՄԱՅՆՔՈՒՄ ՀԱՆՐԱՅԻՆ ԲԱՑ ԼՍՈՒՄՆԵՐԻ ԵՎ (ԿԱՄ) ՔՆՆԱՐԿՈՒՄՆԵՐԻ ԿԱԶՄԱԿԵՐՊՄԱՆ ԵՎ ԱՆՑԿԱՑՄԱՆ ԿԱՐԳԸ ՀԱՍՏԱՏԵԼՈՒ ՄԱՍԻՆ </w:t>
      </w:r>
    </w:p>
    <w:p w:rsidR="007E319C" w:rsidRPr="00975C84" w:rsidRDefault="00AC741D">
      <w:pPr>
        <w:pStyle w:val="a3"/>
        <w:jc w:val="right"/>
        <w:divId w:val="117264903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divId w:val="117264903"/>
      </w:pPr>
      <w:r w:rsidRPr="00975C84">
        <w:t>Ղեկավարվելով «Տեղական ինքնակառավարման մասին» ՀՀ օրենքի 18-րդ հոդվածի 39-րդ կետով, 33-րդ հոդվածի 4-րդ մասի 7-րդ կետով և 84-րդ հոդվածի 2-րդ մասով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117264903"/>
      </w:pPr>
      <w:r w:rsidRPr="00975C84">
        <w:rPr>
          <w:rStyle w:val="a5"/>
          <w:b/>
          <w:bCs/>
        </w:rPr>
        <w:t>Համայնքի ավագանին որոշում է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</w:p>
    <w:p w:rsidR="007E319C" w:rsidRPr="00975C84" w:rsidRDefault="00AC741D">
      <w:pPr>
        <w:pStyle w:val="a3"/>
        <w:divId w:val="11726490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«Համայնքում հանրային բաց լսումների և (կամ) քննարկումների կազմակերպման և անցկացման կարգը»՝ համաձայն 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5497063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254970638"/>
      </w:pPr>
      <w:r w:rsidRPr="00975C84">
        <w:t>Որոշումն ընդունված է. /կցվում է որոշում N 56-Ն/</w:t>
      </w:r>
    </w:p>
    <w:p w:rsidR="007E319C" w:rsidRPr="00975C84" w:rsidRDefault="00AC741D">
      <w:pPr>
        <w:pStyle w:val="a3"/>
        <w:divId w:val="73978599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ՀԱՄԱՅՆՔՈՒՄ ՏԵՂԱԿԱՆ ԻՆՔՆԱԿԱՌԱՎԱՐՄԱՆԸ ԲՆԱԿԻՉՆԵՐԻ ՄԱՍՆԱԿՑՈՒԹՅԱՆ ԿԱՐԳԸ ՀԱՍՏԱՏԵԼՈՒ ՄԱՍԻՆ </w:t>
      </w:r>
    </w:p>
    <w:p w:rsidR="007E319C" w:rsidRPr="00975C84" w:rsidRDefault="00AC741D">
      <w:pPr>
        <w:pStyle w:val="a3"/>
        <w:jc w:val="right"/>
        <w:divId w:val="739785993"/>
      </w:pPr>
      <w:r w:rsidRPr="00975C84">
        <w:rPr>
          <w:rStyle w:val="a5"/>
          <w:b/>
          <w:bCs/>
        </w:rPr>
        <w:t>/Զեկ. ԱՐԹՈՒՐ ՃԱՂԱՐՅԱՆ/</w:t>
      </w:r>
    </w:p>
    <w:p w:rsidR="007E319C" w:rsidRPr="00975C84" w:rsidRDefault="00AC741D">
      <w:pPr>
        <w:pStyle w:val="a3"/>
        <w:jc w:val="both"/>
        <w:divId w:val="739785993"/>
      </w:pPr>
      <w:r w:rsidRPr="00975C84">
        <w:t>Ղեկավարվելով «Տեղական ինքնակառավարման մասին» ՀՀ օրենքի 8-րդ հոդվածի 1-ին մասի 14-րդ կետով, 11-րդ հոդվածի 6-րդ մասով, 18-րդ հոդվածի 1-ին մասի 38-րդ կետով, 21-րդ հոդվածի 2-րդ մասի 5-րդ կետով, 35-րդ հոդվածի 1-ին մասի 13-րդ կետով և 84-րդ հոդվածի 1-ին մասով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AC741D">
      <w:pPr>
        <w:pStyle w:val="a3"/>
        <w:divId w:val="739785993"/>
      </w:pPr>
      <w:r w:rsidRPr="00975C84">
        <w:rPr>
          <w:rStyle w:val="a4"/>
          <w:i/>
          <w:iCs/>
        </w:rPr>
        <w:lastRenderedPageBreak/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73978599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Հաստատել «Համայնքում տեղական ինքնակառավարմանը բնակիչների մասնակցության կարգը»՝</w:t>
      </w:r>
      <w:r w:rsidR="00B773B9">
        <w:rPr>
          <w:rFonts w:ascii="Calibri" w:hAnsi="Calibri" w:cs="Calibri"/>
          <w:lang w:val="hy-AM"/>
        </w:rPr>
        <w:t> </w:t>
      </w:r>
      <w:r w:rsidRPr="00975C84">
        <w:t>համաձայն</w:t>
      </w:r>
      <w:r w:rsidR="00B773B9">
        <w:rPr>
          <w:rFonts w:ascii="Calibri" w:hAnsi="Calibri" w:cs="Calibri"/>
          <w:lang w:val="hy-AM"/>
        </w:rPr>
        <w:t> </w:t>
      </w:r>
      <w:r w:rsidRPr="00975C84">
        <w:t>հավելվածի։</w:t>
      </w:r>
      <w:r w:rsidRPr="00975C84">
        <w:br/>
        <w:t>2</w:t>
      </w:r>
      <w:r w:rsidRPr="00975C84">
        <w:rPr>
          <w:rFonts w:ascii="Cambria Math" w:hAnsi="Cambria Math" w:cs="Cambria Math"/>
        </w:rPr>
        <w:t>․</w:t>
      </w:r>
      <w:r w:rsidRPr="00975C84">
        <w:t>Սույն որոշումն ուժի մեջ է մտնում պաշտոնական հրապարակման օրվան հաջորդող տասներորդ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147478128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147478128"/>
      </w:pPr>
      <w:r w:rsidRPr="00975C84">
        <w:t>Որոշումն ընդունված է. /կցվում է որոշում N 57-Ն/</w:t>
      </w:r>
    </w:p>
    <w:p w:rsidR="007E319C" w:rsidRPr="00975C84" w:rsidRDefault="00AC741D">
      <w:pPr>
        <w:pStyle w:val="a3"/>
        <w:divId w:val="185317928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ՀԱՅԱՍՏԱՆԻ ՀԱՆՐԱՊԵՏՈՒԹՅԱՆ ՊԵՏԱԿԱՆ ԲՅՈՒՋԵԻՑ ՀՈՂԻ ՀԱՐԿԻ ԵՎ ԱՅԴ ՀՈՂԵՐԻ ՎՐԱ ՈՒՆԵՑԱԾ ԱՆՇԱՐԺ ԳՈՒՅՔԻ ԳՈՒՅՔԱՀԱՐԿԻ ՏԱՐԵԿԱՆ ԳՈՒՄԱՐՆԵՐԻ ՓՈԽՀԱՏՈՒՑՄԱՆ ԵՆԹԱԿԱՆ ՖԻԶԻԿԱԿԱՆ ԵՎ ԻՐԱՎԱԲԱՆԱԿԱՆ ԱՆՁԱՆՑ ՑՈՒՑԱԿՆԵՐԸ ՀԱՍՏԱՏԵԼՈՒ ՄԱՍԻՆ </w:t>
      </w:r>
    </w:p>
    <w:p w:rsidR="007E319C" w:rsidRPr="00975C84" w:rsidRDefault="00AC741D">
      <w:pPr>
        <w:pStyle w:val="a3"/>
        <w:jc w:val="right"/>
        <w:divId w:val="1853179280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1853179280"/>
      </w:pPr>
      <w:r w:rsidRPr="00975C84">
        <w:rPr>
          <w:color w:val="333333"/>
        </w:rPr>
        <w:t>Ավագանին նշում է, որ համաձայն ՀՀ Կառավարության 2014 թվականի դեկտեմբերի 14-ի թիվ 1444-Ն որոշման նախատեսվել է փոխհատուցել</w:t>
      </w:r>
      <w:r w:rsidRPr="00975C84">
        <w:rPr>
          <w:rFonts w:ascii="Calibri" w:hAnsi="Calibri" w:cs="Calibri"/>
          <w:color w:val="333333"/>
        </w:rPr>
        <w:t>  </w:t>
      </w:r>
      <w:r w:rsidRPr="00975C84">
        <w:rPr>
          <w:color w:val="333333"/>
        </w:rPr>
        <w:t xml:space="preserve"> հակառակորդի կողմից հողատարածքների գնդակոծման դեպքեր ունեցող գյուղատնտեսական նշանակության և բնակավայրերի բնակելի կառուցապատման հողատարածքների համար վճարման ենթակա հողի հարկի և այդ հողերի վրա ունեցած անշարժ գույքի գույքահարկի տարեկան գումարը։</w:t>
      </w:r>
      <w:r w:rsidRPr="00975C84">
        <w:rPr>
          <w:color w:val="333333"/>
        </w:rPr>
        <w:br/>
        <w:t>Ելնելով վերոգրյալից</w:t>
      </w:r>
      <w:r w:rsidRPr="00975C84">
        <w:rPr>
          <w:rFonts w:ascii="Cambria Math" w:hAnsi="Cambria Math" w:cs="Cambria Math"/>
          <w:color w:val="333333"/>
        </w:rPr>
        <w:t>․</w:t>
      </w:r>
    </w:p>
    <w:p w:rsidR="007E319C" w:rsidRPr="00975C84" w:rsidRDefault="00AC741D">
      <w:pPr>
        <w:pStyle w:val="a3"/>
        <w:divId w:val="1853179280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libri" w:hAnsi="Calibri" w:cs="Calibri"/>
          <w:i/>
          <w:iCs/>
        </w:rPr>
        <w:t> </w:t>
      </w:r>
    </w:p>
    <w:p w:rsidR="007E319C" w:rsidRPr="00975C84" w:rsidRDefault="00AC741D">
      <w:pPr>
        <w:pStyle w:val="a3"/>
        <w:jc w:val="both"/>
        <w:divId w:val="1853179280"/>
      </w:pPr>
      <w:r w:rsidRPr="00975C84">
        <w:rPr>
          <w:color w:val="333333"/>
        </w:rPr>
        <w:t>1</w:t>
      </w:r>
      <w:r w:rsidRPr="00975C84">
        <w:rPr>
          <w:rFonts w:ascii="Cambria Math" w:hAnsi="Cambria Math" w:cs="Cambria Math"/>
          <w:color w:val="333333"/>
        </w:rPr>
        <w:t>․</w:t>
      </w:r>
      <w:r w:rsidRPr="00975C84">
        <w:rPr>
          <w:color w:val="333333"/>
        </w:rPr>
        <w:t xml:space="preserve"> Հաստատել</w:t>
      </w:r>
      <w:r w:rsidRPr="00975C84">
        <w:rPr>
          <w:rFonts w:ascii="Calibri" w:hAnsi="Calibri" w:cs="Calibri"/>
          <w:color w:val="333333"/>
        </w:rPr>
        <w:t> </w:t>
      </w:r>
      <w:r w:rsidRPr="00975C84">
        <w:rPr>
          <w:color w:val="333333"/>
        </w:rPr>
        <w:t>Հայաստանի Հանրապետության պետական բյուջեից հողի հարկի և այդ հողերի վրա ունեցած անշարժ գույքի գույքահարկի տարեկան գումարների փոխհատուցման ենթական ֆիզիկական և իրավաբանական անձանց ցուցակները։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84779274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847792740"/>
      </w:pPr>
      <w:r w:rsidRPr="00975C84">
        <w:t>Որոշումն ընդունված է. /կցվում է որոշում N 58/</w:t>
      </w:r>
    </w:p>
    <w:p w:rsidR="007E319C" w:rsidRPr="00975C84" w:rsidRDefault="00AC741D">
      <w:pPr>
        <w:pStyle w:val="a3"/>
        <w:divId w:val="1423336809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7E319C" w:rsidRPr="00975C84" w:rsidRDefault="00AC741D">
      <w:pPr>
        <w:pStyle w:val="a3"/>
        <w:jc w:val="right"/>
        <w:divId w:val="1423336809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3B7DAE">
      <w:pPr>
        <w:pStyle w:val="a3"/>
        <w:jc w:val="both"/>
        <w:divId w:val="1423336809"/>
      </w:pPr>
      <w:r w:rsidRPr="00975C84">
        <w:t xml:space="preserve">Իջևան համայնքի մի խումբ բնակիչների կողմից </w:t>
      </w:r>
      <w:r>
        <w:t>ա</w:t>
      </w:r>
      <w:r w:rsidR="00AC741D" w:rsidRPr="00975C84">
        <w:t>ռաջարկություններ են ներկայացվել ինքնակամ կառուցված, ինչպես նաև ինքնակամ օգտագործվող հողամասեր</w:t>
      </w:r>
      <w:r>
        <w:rPr>
          <w:lang w:val="hy-AM"/>
        </w:rPr>
        <w:t>ը,</w:t>
      </w:r>
      <w:r w:rsidR="00AC741D" w:rsidRPr="00975C84">
        <w:t xml:space="preserve"> քաղաքաշինական և այլ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նպատակներով, օրենքով սահմանված կարգով՝ աճուրդային, մրցութային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և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ուղղակի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կարգով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հատկացնելու</w:t>
      </w:r>
      <w:r w:rsidR="00AC741D" w:rsidRPr="00975C84">
        <w:rPr>
          <w:rFonts w:ascii="Calibri" w:hAnsi="Calibri" w:cs="Calibri"/>
        </w:rPr>
        <w:t> </w:t>
      </w:r>
      <w:r w:rsidR="00D2032B">
        <w:rPr>
          <w:rFonts w:ascii="Calibri" w:hAnsi="Calibri" w:cs="Calibri"/>
          <w:lang w:val="en-US"/>
        </w:rPr>
        <w:t> </w:t>
      </w:r>
      <w:r w:rsidR="00AC741D" w:rsidRPr="00975C84">
        <w:t>մասին:</w:t>
      </w:r>
      <w:r w:rsidR="00AC741D" w:rsidRPr="00975C84">
        <w:br/>
      </w:r>
      <w:r w:rsidR="00AC741D" w:rsidRPr="00975C84">
        <w:lastRenderedPageBreak/>
        <w:t>Ղեկավարվելով</w:t>
      </w:r>
      <w:r w:rsidR="00626C63">
        <w:rPr>
          <w:lang w:val="hy-AM"/>
        </w:rPr>
        <w:t xml:space="preserve"> </w:t>
      </w:r>
      <w:r w:rsidR="00AC741D" w:rsidRPr="00975C84">
        <w:t>,,Տեղական ինքնակառավարման մասին,, ՀՀ օրենքի 18-րդ հոդվածի 1-ին մասի 21-րդ կետով և ՀՀ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,,Հողային օրենսգրքի,, 3-րդ հոդվածի</w:t>
      </w:r>
      <w:r w:rsidR="00AC741D" w:rsidRPr="00975C84">
        <w:rPr>
          <w:rFonts w:ascii="Calibri" w:hAnsi="Calibri" w:cs="Calibri"/>
        </w:rPr>
        <w:t> </w:t>
      </w:r>
      <w:r w:rsidR="00AC741D" w:rsidRPr="00975C84">
        <w:t xml:space="preserve"> 3-րդ կետով.</w:t>
      </w:r>
    </w:p>
    <w:p w:rsidR="007E319C" w:rsidRPr="00975C84" w:rsidRDefault="00AC741D">
      <w:pPr>
        <w:pStyle w:val="a3"/>
        <w:jc w:val="both"/>
        <w:divId w:val="1423336809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7E319C" w:rsidRPr="00975C84" w:rsidRDefault="00AC741D">
      <w:pPr>
        <w:pStyle w:val="a3"/>
        <w:jc w:val="both"/>
        <w:divId w:val="1423336809"/>
      </w:pPr>
      <w:r w:rsidRPr="00975C84">
        <w:t>1.Տալ համաձայնություն ինքնակամ կառուցված շինությունների և ինքնակամ օգտագործվող հողամասերի իրավական կարգավիճակը որոշելու, քաղաքաշինական և այլ նպատակներով՝ աճուրդային, մրցութային և ուղղակի կարգով հողամասեր հատկացնելու մասին</w:t>
      </w:r>
      <w:bookmarkStart w:id="0" w:name="_GoBack"/>
      <w:bookmarkEnd w:id="0"/>
      <w:r w:rsidRPr="00975C84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321999504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321999504"/>
      </w:pPr>
      <w:r w:rsidRPr="00975C84">
        <w:t>Որոշումն ընդունված է. /կցվում է որոշում N 59/</w:t>
      </w:r>
    </w:p>
    <w:p w:rsidR="007E319C" w:rsidRPr="00975C84" w:rsidRDefault="00AC741D">
      <w:pPr>
        <w:pStyle w:val="a3"/>
        <w:divId w:val="110261028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ԼՈՒՍԱՀՈՎԻՏ ԵՎ ԳԱՆՁԱՔԱՐ ԲՆԱԿԱՎԱՅՐՈՒՄ ՆՈՐ ՓԱԿՈՒՂՈՒ ՀԱՄԱՐ ՀԱՅՏ ՆԵՐԿԱՅԱՑՆԵԼՈՒ ԵՎ ԱՆՎԱՆԱԿՈՉԵԼՈՒ ՄԱՍԻՆ </w:t>
      </w:r>
    </w:p>
    <w:p w:rsidR="007E319C" w:rsidRPr="00975C84" w:rsidRDefault="00AC741D">
      <w:pPr>
        <w:pStyle w:val="a3"/>
        <w:jc w:val="right"/>
        <w:divId w:val="1102610280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102610280"/>
      </w:pPr>
      <w:r w:rsidRPr="00975C84">
        <w:t>Անհրաժեշտություն</w:t>
      </w:r>
      <w:r w:rsidR="00975C84">
        <w:rPr>
          <w:rFonts w:ascii="Calibri" w:hAnsi="Calibri" w:cs="Calibri"/>
          <w:lang w:val="hy-AM"/>
        </w:rPr>
        <w:t> </w:t>
      </w:r>
      <w:r w:rsidRPr="00975C84">
        <w:t>է</w:t>
      </w:r>
      <w:r w:rsidR="00975C84">
        <w:rPr>
          <w:rFonts w:ascii="Calibri" w:hAnsi="Calibri" w:cs="Calibri"/>
          <w:lang w:val="hy-AM"/>
        </w:rPr>
        <w:t> </w:t>
      </w:r>
      <w:r w:rsidRPr="00975C84">
        <w:t>առաջացել</w:t>
      </w:r>
      <w:r w:rsidR="00975C84">
        <w:rPr>
          <w:rFonts w:ascii="Calibri" w:hAnsi="Calibri" w:cs="Calibri"/>
          <w:lang w:val="hy-AM"/>
        </w:rPr>
        <w:t> </w:t>
      </w:r>
      <w:r w:rsidRPr="00975C84">
        <w:t>Լուսահովիտ</w:t>
      </w:r>
      <w:r w:rsidR="00975C84">
        <w:rPr>
          <w:rFonts w:ascii="Calibri" w:hAnsi="Calibri" w:cs="Calibri"/>
          <w:lang w:val="hy-AM"/>
        </w:rPr>
        <w:t> </w:t>
      </w:r>
      <w:r w:rsidRPr="00975C84">
        <w:t xml:space="preserve">և </w:t>
      </w:r>
      <w:r w:rsidR="00975C84">
        <w:rPr>
          <w:rFonts w:ascii="Calibri" w:hAnsi="Calibri" w:cs="Calibri"/>
          <w:lang w:val="hy-AM"/>
        </w:rPr>
        <w:t> </w:t>
      </w:r>
      <w:r w:rsidRPr="00975C84">
        <w:t>Գանձաքար</w:t>
      </w:r>
      <w:r w:rsidRPr="00975C84">
        <w:rPr>
          <w:rFonts w:ascii="Calibri" w:hAnsi="Calibri" w:cs="Calibri"/>
        </w:rPr>
        <w:t> </w:t>
      </w:r>
      <w:r w:rsidRPr="00975C84">
        <w:t xml:space="preserve"> բնակավայրերում</w:t>
      </w:r>
      <w:r w:rsidRPr="00975C84">
        <w:rPr>
          <w:rFonts w:ascii="Calibri" w:hAnsi="Calibri" w:cs="Calibri"/>
        </w:rPr>
        <w:t> </w:t>
      </w:r>
      <w:r w:rsidRPr="00975C84">
        <w:t>գրանցել</w:t>
      </w:r>
      <w:r w:rsidRPr="00975C84">
        <w:rPr>
          <w:rFonts w:ascii="Calibri" w:hAnsi="Calibri" w:cs="Calibri"/>
        </w:rPr>
        <w:t> </w:t>
      </w:r>
      <w:r w:rsidRPr="00975C84">
        <w:t>փակուղի</w:t>
      </w:r>
      <w:r w:rsidR="00DD5DC8">
        <w:rPr>
          <w:lang w:val="hy-AM"/>
        </w:rPr>
        <w:t>ներ</w:t>
      </w:r>
      <w:r w:rsidR="00975C84">
        <w:rPr>
          <w:rFonts w:ascii="Calibri" w:hAnsi="Calibri" w:cs="Calibri"/>
          <w:lang w:val="hy-AM"/>
        </w:rPr>
        <w:t> </w:t>
      </w:r>
      <w:r w:rsidRPr="00975C84">
        <w:t>և</w:t>
      </w:r>
      <w:r w:rsidR="00975C84">
        <w:rPr>
          <w:rFonts w:ascii="Calibri" w:hAnsi="Calibri" w:cs="Calibri"/>
          <w:lang w:val="hy-AM"/>
        </w:rPr>
        <w:t> </w:t>
      </w:r>
      <w:r w:rsidRPr="00975C84">
        <w:t>անվանակոչել:</w:t>
      </w:r>
      <w:r w:rsidRPr="00975C84">
        <w:br/>
        <w:t>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,,Տեղական</w:t>
      </w:r>
      <w:r w:rsidRPr="00975C84">
        <w:rPr>
          <w:rFonts w:ascii="Calibri" w:hAnsi="Calibri" w:cs="Calibri"/>
        </w:rPr>
        <w:t> </w:t>
      </w:r>
      <w:r w:rsidRPr="00975C84">
        <w:t xml:space="preserve"> ինքնակառավարման</w:t>
      </w:r>
      <w:r w:rsidRPr="00975C84">
        <w:rPr>
          <w:rFonts w:ascii="Calibri" w:hAnsi="Calibri" w:cs="Calibri"/>
        </w:rPr>
        <w:t> </w:t>
      </w:r>
      <w:r w:rsidRPr="00975C84">
        <w:t xml:space="preserve"> մասին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օրենքի</w:t>
      </w:r>
      <w:r w:rsidRPr="00975C84">
        <w:rPr>
          <w:rFonts w:ascii="Calibri" w:hAnsi="Calibri" w:cs="Calibri"/>
        </w:rPr>
        <w:t> </w:t>
      </w:r>
      <w:r w:rsidRPr="00975C84">
        <w:t xml:space="preserve">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1-ին մասի</w:t>
      </w:r>
      <w:r w:rsidRPr="00975C84">
        <w:rPr>
          <w:rFonts w:ascii="Calibri" w:hAnsi="Calibri" w:cs="Calibri"/>
        </w:rPr>
        <w:t> </w:t>
      </w:r>
      <w:r w:rsidRPr="00975C84">
        <w:t xml:space="preserve"> 22-րդ</w:t>
      </w:r>
      <w:r w:rsidRPr="00975C84">
        <w:rPr>
          <w:rFonts w:ascii="Calibri" w:hAnsi="Calibri" w:cs="Calibri"/>
        </w:rPr>
        <w:t> </w:t>
      </w:r>
      <w:r w:rsidRPr="00975C84">
        <w:t xml:space="preserve"> կետով.</w:t>
      </w:r>
    </w:p>
    <w:p w:rsidR="007E319C" w:rsidRPr="00975C84" w:rsidRDefault="00AC741D">
      <w:pPr>
        <w:pStyle w:val="a3"/>
        <w:jc w:val="both"/>
        <w:divId w:val="1102610280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  <w:r w:rsidRPr="00975C84">
        <w:rPr>
          <w:rStyle w:val="a4"/>
          <w:i/>
          <w:iCs/>
        </w:rPr>
        <w:t xml:space="preserve"> </w:t>
      </w:r>
    </w:p>
    <w:p w:rsidR="007E319C" w:rsidRPr="00975C84" w:rsidRDefault="00AC741D">
      <w:pPr>
        <w:pStyle w:val="a3"/>
        <w:jc w:val="both"/>
        <w:divId w:val="1102610280"/>
      </w:pPr>
      <w:r w:rsidRPr="00975C84">
        <w:t>1.Տալ հավանություն, Իջևան համայնքի Լուսահովիտ բնակավայրի նոր գրանցված փակուղուն տալ հետևյալ անվանումները. Տավուշի մարզ, Իջևան համայնք, Լուսահովիտ բնակավայր</w:t>
      </w:r>
      <w:r w:rsidR="00D553B5">
        <w:rPr>
          <w:rFonts w:ascii="Calibri" w:hAnsi="Calibri" w:cs="Calibri"/>
          <w:lang w:val="hy-AM"/>
        </w:rPr>
        <w:t> </w:t>
      </w:r>
      <w:r w:rsidRPr="00975C84">
        <w:t>թիվ</w:t>
      </w:r>
      <w:r w:rsidR="00D553B5">
        <w:rPr>
          <w:rFonts w:ascii="Calibri" w:hAnsi="Calibri" w:cs="Calibri"/>
          <w:lang w:val="hy-AM"/>
        </w:rPr>
        <w:t> </w:t>
      </w:r>
      <w:r w:rsidRPr="00975C84">
        <w:t>5-րդ</w:t>
      </w:r>
      <w:r w:rsidR="00D553B5">
        <w:rPr>
          <w:rFonts w:ascii="Calibri" w:hAnsi="Calibri" w:cs="Calibri"/>
          <w:lang w:val="hy-AM"/>
        </w:rPr>
        <w:t> </w:t>
      </w:r>
      <w:r w:rsidRPr="00975C84">
        <w:t>փողոց</w:t>
      </w:r>
      <w:r w:rsidR="00D553B5">
        <w:rPr>
          <w:rFonts w:ascii="Calibri" w:hAnsi="Calibri" w:cs="Calibri"/>
          <w:lang w:val="hy-AM"/>
        </w:rPr>
        <w:t> </w:t>
      </w:r>
      <w:r w:rsidRPr="00975C84">
        <w:t>4-րդ</w:t>
      </w:r>
      <w:r w:rsidR="00D553B5">
        <w:rPr>
          <w:rFonts w:ascii="Calibri" w:hAnsi="Calibri" w:cs="Calibri"/>
          <w:lang w:val="hy-AM"/>
        </w:rPr>
        <w:t> </w:t>
      </w:r>
      <w:r w:rsidRPr="00975C84">
        <w:t>փակուղի:</w:t>
      </w:r>
      <w:r w:rsidRPr="00975C84">
        <w:br/>
        <w:t>2.Տալ հավանություն, Իջևան համայնքի Գանձաքար բնակավայրի նոր գրանցված փակուղուն տալ հետևյալ անվանումները. Տավուշի մարզ, Իջևան համայնք, Գանձաքար բնակավայր թիվ 44-րդ փողոց 1-ին փակուղի: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871848030"/>
      </w:pPr>
      <w:r w:rsidRPr="00975C84">
        <w:t>Որոշումն ընդունված է. /կցվում է որոշում N 60/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ԻՋԵՎԱՆ ՔԱՂԱՔԻ ՄԵՀՐԱԲՅԱՆ ՓՈՂՈՑՈՒՄ ԳՏՆՎՈՂ 0.00488ՀԱ ՄԱԿԵՐԵՍՈՎ ԲՆԱԿԱՎԱՅՐԵՐԻ ՆՊԱՏԱԿԱՅԻՆ ՆՇԱՆԱԿՈՒԹՅԱՆ,ԸՆԴՀԱՆՈՒՐ ՕԳՏԱԳՈՐԾՄԱՆ ԳՈՐԾԱՌՆԱԿԱՆ ՆՇԱՆԱԿՈՒԹՅԱՆ ՀՈՂԱՄԱՍԻ ՆՊԱՏԱԿԱՅԻՆ ՆՇԱՆԱԿՈՒԹՅՈՒՆԸ 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lastRenderedPageBreak/>
        <w:t>Համայնքի ղեկավարին է դիմել քաղաքացի Արևիկ Դերենիկի Օհանյանը և հայտնել, որ Տավուշի մարզ, Իջևան համայնք, Իջևան քաղաքի Մեհրաբյան փողոցում գտնվող, սեփականության իրավունքով համայնքին պատկանող /ծածկագիր 11-001-0875-0001/ 0.00488հա մակերեսով հողամասը հանդիսանում է բնակավայրերի նպատակային նշանակության ընդհանուր օգտագործման գործառնական նշանակության /փողոց/ հողամասում ինքնակամ կերպով կառուցել է 91.35 քմ արտաքին մակերեսով շինություն /34.51քմ ներքին մակերեսով առևտրի սրահի 1-ին հարկ, 34.09քմ ներքին մակերեսով առևտրի սրահի 2-րդ հարկ,,6.25քմ մակերեսով աստիճաններ/: Անհրաժեշտություն է առաջացել</w:t>
      </w:r>
      <w:r w:rsidR="00F23BC9">
        <w:rPr>
          <w:lang w:val="hy-AM"/>
        </w:rPr>
        <w:t xml:space="preserve"> տալ հավանություն</w:t>
      </w:r>
      <w:r w:rsidRPr="00975C84">
        <w:t xml:space="preserve"> 0.00488հա մակերեսով հողամասի նպատակային նշանակությունը բնակավայրերի նպատակային նշանակության ընդհանուր օգտագործման գործառնական նշանակությունից՝ բնակավայրերի նպատակային, հասարակական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համայնքի ղեկավարի առաջարկությանը:</w:t>
      </w:r>
      <w:r w:rsidRPr="00975C84">
        <w:br/>
        <w:t>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1.Տալ հավանություն՝ Տավուշի մարզի Իջևան համայնք, քաղաք Իջևան Մեհրաբյան փողոցում գտնվող համայնքային սեփականություն հանդիսացող 0,00488հա մակերեսով հողամասը /ծածկագիր 11-001-0875-0001/, բնակավայրերի նպատակային նշանակության ընդհանուր օգտագործման գործառնական նշանակության կազմից՝ բնակավայրերի նպատակային, հասարակական կառուցապատման գործառնական նշանակության փոփոխելուն համաձայնություն ստանալու նպատակով, առևտրի սրահի շինության օրինականացման նպատակով,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61/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ՀԱՄԱՅՆՔ, ԻՋԵՎԱՆ ՔԱՂԱՔԻ ԱՐՑԱԽՅԱՆ ՓՈՂՈՑ ԹԻՎ 94/7 ՀԱՍՑԵՈՒՄ ԳՏՆՎՈՂ 0.012ՀԱ ՄԱԿԵՐԵՍՈՎ ՄԵԿ ՄԻԱՎՈՐ ՀՈՂԱՄԱՍԻ ՆՊԱՏԱԿԱՅԻՆ ՆՇԱՆԱԿՈՒԹՅՈՒՆԸ ՓՈՓՈԽԵԼՈՒ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 xml:space="preserve">Համայնքի ղեկավարին են դիմել քաղաքացներ Հայկ Վարդանի Ղալումյանը և Գայանե Սաշիկի Բաբլումյանը և հայտնել, որ սեփականության իրավունքով իրենց պատկանող, Տավուշի մարզի Իջևան համայնքի Իջևան քաղաքի Արցախյան փողոց թիվ 94/7 հասցեում գտնվող 0.012 հա մակերեսով և 11-001-0224-0115 ծածկագրով հողամասը, ըստ թիվ 15112022-11-0025 վկայականի հանդիսանում է էներգետիկայի, տրանսպորտի, կապի, կոմունալ ենթակառուցվածքների օբյեկտների նպատակային նշանակության, տրանսպորտի գործառնական նշանակության հողամաս: Դիմել են 0.012 հա մակերեսով հողամասի </w:t>
      </w:r>
      <w:r w:rsidRPr="00975C84">
        <w:lastRenderedPageBreak/>
        <w:t>նպատակային նշանակությունը՝ բնակավայրերի նպատակային, հասարակական կառուցապատման գործառնական նշանակության փոփոխելու խնդրանքով: Սույնով խնդրվում է տալ հավանություն, Տավուշի մարզի Իջևան համայնքի</w:t>
      </w:r>
      <w:r w:rsidRPr="00975C84">
        <w:rPr>
          <w:rFonts w:ascii="Calibri" w:hAnsi="Calibri" w:cs="Calibri"/>
        </w:rPr>
        <w:t> </w:t>
      </w:r>
      <w:r w:rsidRPr="00975C84">
        <w:t xml:space="preserve"> Իջևան քաղաքի Արցախյան փողոց թիվ 94/7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 0.012ա մակերեսով և 11-001-0224-0115 ծածկագրով, էներգետիկայի, տրանսպորտի, կապի, կոմունալ ենթակառուցվածքների օբյեկտների նպատակային նշանակության տրանսպորտի գործառնական նշանակության հողամասի /վկայական թիվ 15112022-11-0025/ նպատակային նշանակությունը՝ բնակավայրերի նպատակային, հասարակական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</w:t>
      </w:r>
      <w:r w:rsidRPr="00975C84">
        <w:rPr>
          <w:rFonts w:ascii="Calibri" w:hAnsi="Calibri" w:cs="Calibri"/>
        </w:rPr>
        <w:t> </w:t>
      </w:r>
      <w:r w:rsidRPr="00975C84">
        <w:t xml:space="preserve"> առաջարկությանը: 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5"/>
          <w:b/>
          <w:bCs/>
        </w:rPr>
        <w:t>Համայնքի ավագանին որոշում է.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1. Տալ հավանություն՝ Տավուշի մարզի Իջևան համայնքի Իջևան քաղաքի Արցախյան փողոց թիվ 94/7 հասցեում գտնվող, սեփականության իրավունքով քաղաքացիներ Հայկ Վարդանի Ղալումյանին և Գայանե Սաշիկի Բաբլումյանին պատկանող 0.012 հա մակերեսով և 11-001-0224-0115 ծածկագրով, էներգետիկայի, տրանսպորտի, կապի, կոմունալ ենթակառուցվածքների օբյեկտների նպատակային նշանակության տրանսպորտի գործառնական նշանակության հողամասի /վկայական թիվ 15112022-11-0025/ նպատակային նշանակությունը՝</w:t>
      </w:r>
      <w:r w:rsidRPr="00975C84">
        <w:rPr>
          <w:rFonts w:ascii="Calibri" w:hAnsi="Calibri" w:cs="Calibri"/>
        </w:rPr>
        <w:t> </w:t>
      </w:r>
      <w:r w:rsidRPr="00975C84">
        <w:t xml:space="preserve"> </w:t>
      </w:r>
      <w:r w:rsidRPr="00975C84">
        <w:rPr>
          <w:rFonts w:ascii="Calibri" w:hAnsi="Calibri" w:cs="Calibri"/>
        </w:rPr>
        <w:t> </w:t>
      </w:r>
      <w:r w:rsidRPr="00975C84">
        <w:t>բնակավայրերի նպատակային, հասարակական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62/</w:t>
      </w:r>
    </w:p>
    <w:p w:rsidR="0092363F" w:rsidRPr="00975C84" w:rsidRDefault="0092363F" w:rsidP="0092363F">
      <w:pPr>
        <w:pStyle w:val="a3"/>
        <w:divId w:val="871848030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ԼՈՒՍԱՁՈՐ ԲՆԱԿԱՎԱՅՐԻ ՎԱՐՉԱԿԱՆ ՍԱՀՄԱՆՆԵՐՈՒՄ ԳՏՆՎՈՂ 0.6ՀԱ ՄԱԿԵՐԵՍՈՎ ԳՅՈՒՂԱՏՆՏԵՍԱԿԱՆ ՆՊԱՏԱԿԱՅԻՆ, ԱՅԼ ՀՈՂԱՏԵՍՔ ԳՈՐԾԱՌՆԱԿԱՆ ՆՇԱՆԱԿՈՒԹՅԱՆ ՀՈՂԱՄԱՍԻ ՄԻ ՄԱՍԻ՝ 0.18141ՀԱ-Ի ՆՊԱՏԱԿԱՅԻՆ ՆՇԱՆԱԿՈՒԹՅՈՒՆԸ ՓՈՓՈԽԵԼՈՒ ՆՊԱՏԱԿՈՎ ԼԻԱԶՈՐ ՄԱՐՄԻՆ ՆԵՐԿԱՅԱՑՆԵԼՈՒ ԱՌԱՋԱՐԿՈՒԹՅԱՆԸ ՀԱՎԱՆՈՒԹՅՈՒՆ ՏԱԼՈՒ ՄԱՍԻՆ </w:t>
      </w:r>
    </w:p>
    <w:p w:rsidR="0092363F" w:rsidRPr="00975C84" w:rsidRDefault="0092363F" w:rsidP="0092363F">
      <w:pPr>
        <w:pStyle w:val="a3"/>
        <w:jc w:val="right"/>
        <w:divId w:val="871848030"/>
      </w:pPr>
      <w:r w:rsidRPr="00975C84">
        <w:rPr>
          <w:rStyle w:val="a5"/>
          <w:b/>
          <w:bCs/>
        </w:rPr>
        <w:t>/Զեկ. ԱՐԹՈՒՐ ԱՅԴԻՆՅԱՆ/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>Համայնքի ղեկավարին է դիմել քաղաքացի Նորիկ Քաջիկի Այվազյանը և հայտնել, որ Տավուշի մարզ, Իջևան համայնք, Լուսաձոր բնակավայրի վարչական սահմաններում գտնվող, սեփականության իրավունքով իրեն պատկանող /վկայական թիվ 20082018-11-0014/ 0.6հա մակերեսով հողամասը հանդիսանում է գյուղատնտեսական նպատակային, այլ հողատեսք գործառնական նշանակության հողամաս: Անհրաժեշտություն է առաջացել</w:t>
      </w:r>
      <w:r w:rsidR="00626C63">
        <w:rPr>
          <w:lang w:val="hy-AM"/>
        </w:rPr>
        <w:t xml:space="preserve"> տալ հավանություն</w:t>
      </w:r>
      <w:r w:rsidRPr="00975C84">
        <w:t xml:space="preserve"> 0.6հա մակերեսով հողամասի մի մ</w:t>
      </w:r>
      <w:r w:rsidR="00626C63">
        <w:rPr>
          <w:lang w:val="hy-AM"/>
        </w:rPr>
        <w:t>ա</w:t>
      </w:r>
      <w:r w:rsidRPr="00975C84">
        <w:t xml:space="preserve">սի՝ 0.18141հա-ի նպատակային նշանակությունը գյուղատնտեսական նպատակային, այլ հողատեսք գործառնական նշանակությունից՝ բնակավայրերի նպատակային, հասարակական կառուցապատման </w:t>
      </w:r>
      <w:r w:rsidRPr="00975C84">
        <w:lastRenderedPageBreak/>
        <w:t>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="00626C63">
        <w:rPr>
          <w:rFonts w:ascii="Calibri" w:hAnsi="Calibri" w:cs="Calibri"/>
          <w:lang w:val="hy-AM"/>
        </w:rPr>
        <w:t> </w:t>
      </w:r>
      <w:r w:rsidRPr="00975C84">
        <w:t>լիազոր</w:t>
      </w:r>
      <w:r w:rsidR="00626C63">
        <w:rPr>
          <w:rFonts w:ascii="Calibri" w:hAnsi="Calibri" w:cs="Calibri"/>
          <w:lang w:val="hy-AM"/>
        </w:rPr>
        <w:t> </w:t>
      </w:r>
      <w:r w:rsidRPr="00975C84">
        <w:t>մարմին</w:t>
      </w:r>
      <w:r w:rsidR="00626C63">
        <w:rPr>
          <w:rFonts w:ascii="Calibri" w:hAnsi="Calibri" w:cs="Calibri"/>
          <w:lang w:val="hy-AM"/>
        </w:rPr>
        <w:t> </w:t>
      </w:r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="00FF78F3">
        <w:rPr>
          <w:rFonts w:ascii="Calibri" w:hAnsi="Calibri" w:cs="Calibri"/>
          <w:lang w:val="hy-AM"/>
        </w:rPr>
        <w:t> </w:t>
      </w:r>
      <w:r w:rsidRPr="00975C84">
        <w:t>առաջարկությանը:</w:t>
      </w:r>
      <w:r w:rsidRPr="00975C84">
        <w:br/>
        <w:t>Հիմք ընդունելով վերոգրյալը և ղեկավարվելով ՀՀ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92363F" w:rsidRPr="00975C84" w:rsidRDefault="0092363F" w:rsidP="0092363F">
      <w:pPr>
        <w:pStyle w:val="a3"/>
        <w:jc w:val="both"/>
        <w:divId w:val="871848030"/>
      </w:pPr>
      <w:r w:rsidRPr="00975C84">
        <w:t xml:space="preserve">1.Տալ հավանություն՝ Տավուշի մարզի Իջևան համայնքի Լուսաձոր բնակավայրի վարչական սահմաններում գտնվող, Նորիկ Քաջիկի Այվազյանի սեփականություն հանդիսացող 0,6հա մակերեսով հողամասի /վկայական թիվ 20082018-11-0014/մի մասի՝ 0.18141հա-ի, գյուղատնտեսական նպատակային, այլ հողատեսք գործառնական նշանակության կազմից՝ բնակավայրերի նպատակային, հասարակական կառուցապատման գործառնական նշանակության փոփոխելուն համաձայնություն ստանալու նպատակով լիազոր մարմին </w:t>
      </w:r>
      <w:proofErr w:type="gramStart"/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Pr="00975C84">
        <w:t xml:space="preserve"> առաջարկությանը</w:t>
      </w:r>
      <w:proofErr w:type="gramEnd"/>
      <w:r w:rsidRPr="00975C8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871848030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871848030"/>
      </w:pPr>
      <w:r w:rsidRPr="00975C84">
        <w:t>Որոշումն ընդունված է. /կցվում է որոշում N 63/</w:t>
      </w:r>
    </w:p>
    <w:p w:rsidR="007E319C" w:rsidRPr="00975C84" w:rsidRDefault="00AC741D">
      <w:pPr>
        <w:pStyle w:val="a3"/>
        <w:divId w:val="1090547162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>ՏԱՎՈՒՇԻ ՄԱՐԶԻ, ԻՋԵՎԱՆ ՀԱՄԱՅՆՔ, ԿԻՐԱՆՑ ԲՆԱԿԱՎԱՅՐԻ ՎԱՐՉԱԿԱՆ ՍԱՀՄԱՆՆԵՐՈՒՄ ԸՆԴԳՐԿՎԱԾ 0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  <w:r w:rsidRPr="00975C84">
        <w:rPr>
          <w:rStyle w:val="a5"/>
          <w:b/>
          <w:bCs/>
        </w:rPr>
        <w:t xml:space="preserve">14592 ՀԱ ՄԱԿԵՐԵՍՈՎ ՀՈՂԱՄԱՍԻ ՆՊԱՏԱԿԱՅԻՆ ՆՇԱՆԱԿՈՒԹՅԱՆ ՓՈՓՈԽՈՒԹՅԱՆԸ ՀԱՎԱՆՈՒԹՅՈՒՆ ՏԱԼՈՒ ՄԱՍԻՆ </w:t>
      </w:r>
    </w:p>
    <w:p w:rsidR="007E319C" w:rsidRPr="00975C84" w:rsidRDefault="00AC741D">
      <w:pPr>
        <w:pStyle w:val="a3"/>
        <w:jc w:val="right"/>
        <w:divId w:val="1090547162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090547162"/>
      </w:pPr>
      <w:r w:rsidRPr="00975C84">
        <w:t>ՀՀ կառավարության 29.12.2011թ. թիվ 1920-Ն որոշման 13-րդ և 54-րդ կետերի պահանջներով, ՀՀ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03.03.2023թ. տրվել է ՀՀ Տավուշի մարզ Իջևան համայնք, Կիրանց բնակավայրի վարչական սահմաններում ընդգրկված 11-039-0172-0001 ծածկագրով և 0</w:t>
      </w:r>
      <w:r w:rsidRPr="00975C84">
        <w:rPr>
          <w:rFonts w:ascii="Cambria Math" w:hAnsi="Cambria Math" w:cs="Cambria Math"/>
        </w:rPr>
        <w:t>․</w:t>
      </w:r>
      <w:r w:rsidRPr="00975C84">
        <w:t>14592հա մակերեսով գյուղատնտեսական նպատակային նշանակության արոտավայր հողատեսքից՝ արդյունաբերության, ընդերքօգտագործման և այլ արտադրական</w:t>
      </w:r>
      <w:r w:rsidRPr="00975C84">
        <w:rPr>
          <w:rFonts w:ascii="Calibri" w:hAnsi="Calibri" w:cs="Calibri"/>
        </w:rPr>
        <w:t> </w:t>
      </w:r>
      <w:r w:rsidRPr="00975C84">
        <w:t xml:space="preserve"> նպատակային գյուղատնտեսական արտադրական օբյեկտների հողերի շարքին դասելու ՀՀ Տավուշի մարզի Կիրանց համայնքի գլխավոր հատակագծում</w:t>
      </w:r>
      <w:r w:rsidRPr="00975C84">
        <w:rPr>
          <w:rFonts w:ascii="Calibri" w:hAnsi="Calibri" w:cs="Calibri"/>
        </w:rPr>
        <w:t> </w:t>
      </w:r>
      <w:r w:rsidRPr="00975C84">
        <w:t xml:space="preserve"> փոփոխության վերաբերյալ թիվ 2/փ 52 դրական</w:t>
      </w:r>
      <w:r w:rsidR="009D56B4">
        <w:rPr>
          <w:rFonts w:ascii="Calibri" w:hAnsi="Calibri" w:cs="Calibri"/>
          <w:lang w:val="hy-AM"/>
        </w:rPr>
        <w:t> </w:t>
      </w:r>
      <w:r w:rsidRPr="00975C84">
        <w:t>եզրակացությունը:</w:t>
      </w:r>
      <w:r w:rsidRPr="00975C84">
        <w:br/>
        <w:t>Հիմք ընդունելով վերոգրյալը և 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7E319C" w:rsidRPr="00975C84" w:rsidRDefault="00AC741D">
      <w:pPr>
        <w:pStyle w:val="a3"/>
        <w:jc w:val="both"/>
        <w:divId w:val="1090547162"/>
      </w:pPr>
      <w:r w:rsidRPr="00975C84">
        <w:rPr>
          <w:rStyle w:val="a5"/>
          <w:b/>
          <w:bCs/>
        </w:rPr>
        <w:t xml:space="preserve">Համայնքի ավագանին որոշում է. </w:t>
      </w:r>
    </w:p>
    <w:p w:rsidR="007E319C" w:rsidRPr="00975C84" w:rsidRDefault="00AC741D">
      <w:pPr>
        <w:pStyle w:val="a3"/>
        <w:jc w:val="both"/>
        <w:divId w:val="1090547162"/>
      </w:pPr>
      <w:r w:rsidRPr="00975C84">
        <w:t>Տալ հավանություն՝ ՀՀ Տավուշի մարզ Իջևան համայնք, Կիրանց բնակավայրի վարչական սահմաններում ընդգրկված 11-039-0172-0001 ծածկագրով և 0</w:t>
      </w:r>
      <w:r w:rsidRPr="00975C84">
        <w:rPr>
          <w:rFonts w:ascii="Cambria Math" w:hAnsi="Cambria Math" w:cs="Cambria Math"/>
        </w:rPr>
        <w:t>․</w:t>
      </w:r>
      <w:r w:rsidRPr="00975C84">
        <w:t>14592հա մակերեսով գյուղատնտեսական նպատակային նշանակության արոտավայր հողատեսքից արդյունաբերության, ընդերքօգտագործման և այլ արտադրական նպատակային գյուղատնտեսական արտադրական օբյեկտների հողերի կազմ փոխելու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34511893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1234511893"/>
      </w:pPr>
      <w:r w:rsidRPr="00975C84">
        <w:t>Որոշումն ընդունված է. /կցվում է որոշում N 64/</w:t>
      </w:r>
    </w:p>
    <w:p w:rsidR="00975C84" w:rsidRPr="00975C84" w:rsidRDefault="00975C84" w:rsidP="00975C84">
      <w:pPr>
        <w:pStyle w:val="a3"/>
        <w:divId w:val="123451189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>ԻՋԵՎԱՆ ՀԱՄԱՅՆՔ, Ք</w:t>
      </w:r>
      <w:r w:rsidRPr="00975C84">
        <w:rPr>
          <w:rStyle w:val="a5"/>
          <w:rFonts w:ascii="Cambria Math" w:hAnsi="Cambria Math" w:cs="Cambria Math"/>
          <w:b/>
          <w:bCs/>
        </w:rPr>
        <w:t>․</w:t>
      </w:r>
      <w:r w:rsidRPr="00975C84">
        <w:rPr>
          <w:rStyle w:val="a5"/>
          <w:b/>
          <w:bCs/>
        </w:rPr>
        <w:t xml:space="preserve"> ԻՋԵՎԱՆ, ԱՆԿԱԽՈՒԹՅԱՆ ՓՈՂՈՑ ԹԻՎ10/31 ՀԱՍՑԵՈՒՄ ԳՏՆՎՈՂ, ՀԱՄԱՅՆՔԻ ՍԵՓԱԿԱՆՈՒԹՅՈՒՆ ՀԱՆԴԻՍԱՑՈՂ ԳՈՒՅՔԵՐԸ ՀԱՅԱՍՏԱՆԻ ՀԱՆՐԱՊԵՏՈՒԹՅԱՆԸ ՏՐԱՄԱԴՐԵԼՈՒ ՄԱՍԻՆ </w:t>
      </w:r>
    </w:p>
    <w:p w:rsidR="00975C84" w:rsidRPr="00975C84" w:rsidRDefault="00975C84" w:rsidP="00975C84">
      <w:pPr>
        <w:pStyle w:val="a3"/>
        <w:jc w:val="right"/>
        <w:divId w:val="1234511893"/>
      </w:pPr>
      <w:r w:rsidRPr="00975C84">
        <w:rPr>
          <w:rStyle w:val="a5"/>
          <w:b/>
          <w:bCs/>
        </w:rPr>
        <w:t>/Զեկ. ԱՐԹՈՒՐ ԱՅԴԻՆՅԱՆ/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Համայնքի ղեկավարին է դիմել Պետական գույքի կառավարման կոմիտեն, Տավուշի մարզի Իջևան համայնք, Իջևան քաղաք, Անկախության փողոց թիվ 10/31 հասցեում գտնվող 371</w:t>
      </w:r>
      <w:r w:rsidRPr="00975C84">
        <w:rPr>
          <w:rFonts w:ascii="Cambria Math" w:hAnsi="Cambria Math" w:cs="Cambria Math"/>
        </w:rPr>
        <w:t>․</w:t>
      </w:r>
      <w:r w:rsidRPr="00975C84">
        <w:t xml:space="preserve">5քմ մակերեսով հողամասը, պետության կարիքների համար, Հայաստանի Հանրապետությանը նվիրելու խնդրանքով։ 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Հաշվի առնելով վերոհիշյալը և ղեկավարվելով «Տեղական ինքնակառավարման մասին» ՀՀ օրենքի 18-րդ հոդվածի, 1-ին մասի, 21-րդ կետով.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  <w:r w:rsidRPr="00975C84">
        <w:rPr>
          <w:rStyle w:val="a4"/>
          <w:i/>
          <w:iCs/>
        </w:rPr>
        <w:t xml:space="preserve"> </w:t>
      </w:r>
    </w:p>
    <w:p w:rsidR="00975C84" w:rsidRPr="00975C84" w:rsidRDefault="00975C84" w:rsidP="00975C84">
      <w:pPr>
        <w:pStyle w:val="a3"/>
        <w:jc w:val="both"/>
        <w:divId w:val="1234511893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Տալ հավանություն, Տավուշի մարզի Իջևան համայնք, Իջևան քաղաք, Անկախության փողոց թիվ 10/31 հասցեում գտնվող, համայնքային սեփականություն հանդիսացող 371</w:t>
      </w:r>
      <w:r w:rsidRPr="00975C84">
        <w:rPr>
          <w:rFonts w:ascii="Cambria Math" w:hAnsi="Cambria Math" w:cs="Cambria Math"/>
        </w:rPr>
        <w:t>․</w:t>
      </w:r>
      <w:r w:rsidRPr="00975C84">
        <w:t>5քմ մակերեսով հողամասը /վկայական թիվ 03092021-11-0018/ նվիրել Հայաստանի Հանրապետությանը: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75C84" w:rsidRPr="00975C84" w:rsidTr="00975C84">
        <w:trPr>
          <w:divId w:val="1234511893"/>
          <w:tblCellSpacing w:w="15" w:type="dxa"/>
        </w:trPr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75C84" w:rsidRPr="00975C84" w:rsidRDefault="00975C84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75C84" w:rsidRPr="00975C84" w:rsidRDefault="00975C84" w:rsidP="00975C84">
      <w:pPr>
        <w:pStyle w:val="a3"/>
        <w:divId w:val="1234511893"/>
      </w:pPr>
      <w:r w:rsidRPr="00975C84">
        <w:t>Որոշումն ընդունված է. /կցվում է որոշում N 65/</w:t>
      </w:r>
    </w:p>
    <w:p w:rsidR="007E319C" w:rsidRPr="00975C84" w:rsidRDefault="00AC741D">
      <w:pPr>
        <w:pStyle w:val="a3"/>
        <w:divId w:val="27468098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ՀԱՄԱՅՆՔՈՒՄ ԳՏՆՎՈՂ ՀՈՂԱՄԱՍԵՐԻ ՆԿԱՏՄԱՄԲ ՎԱՐՁԱԿԱԼՈՒԹՅԱՆ ԻՐԱՎՈՒՆՔԸ ՕՏԱՐԵԼՈՒՆ ՀԱՄԱՁԱՅՆՈՒԹՅՈՒՆ ՏԱԼՈՒ ՄԱՍԻՆ </w:t>
      </w:r>
    </w:p>
    <w:p w:rsidR="007E319C" w:rsidRPr="00975C84" w:rsidRDefault="00AC741D">
      <w:pPr>
        <w:pStyle w:val="a3"/>
        <w:jc w:val="right"/>
        <w:divId w:val="274680983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274680983"/>
      </w:pPr>
      <w:r w:rsidRPr="00975C84">
        <w:t>Իջևան համայնքի ղեկավարին են դիմել քաղաքացիներ, վարձակալության իրավունքով իրենց տևամադրված հողամասերի վարձակալության իրավունքն օտարելուն համաձայնություն</w:t>
      </w:r>
      <w:r w:rsidR="00BF04C2">
        <w:rPr>
          <w:rFonts w:ascii="Calibri" w:hAnsi="Calibri" w:cs="Calibri"/>
          <w:lang w:val="hy-AM"/>
        </w:rPr>
        <w:t> </w:t>
      </w:r>
      <w:r w:rsidRPr="00975C84">
        <w:t>տալու</w:t>
      </w:r>
      <w:r w:rsidRPr="00975C84">
        <w:rPr>
          <w:rFonts w:ascii="Calibri" w:hAnsi="Calibri" w:cs="Calibri"/>
        </w:rPr>
        <w:t> </w:t>
      </w:r>
      <w:r w:rsidR="00BF04C2">
        <w:rPr>
          <w:rFonts w:ascii="Calibri" w:hAnsi="Calibri" w:cs="Calibri"/>
          <w:lang w:val="hy-AM"/>
        </w:rPr>
        <w:t> </w:t>
      </w:r>
      <w:r w:rsidRPr="00975C84">
        <w:t>խնդրանքով:</w:t>
      </w:r>
      <w:r w:rsidRPr="00975C84">
        <w:br/>
        <w:t>Ղեկավարվելով ,,Տեղական ինքնակառավարման մասին,, ՀՀ օրենքի 18-րդ հոդվածի 1-ին մասի 21-րդ կետով</w:t>
      </w:r>
      <w:r w:rsidRPr="00975C84">
        <w:rPr>
          <w:rFonts w:ascii="Calibri" w:hAnsi="Calibri" w:cs="Calibri"/>
        </w:rPr>
        <w:t> </w:t>
      </w:r>
      <w:r w:rsidRPr="00975C84">
        <w:t xml:space="preserve"> և</w:t>
      </w:r>
      <w:r w:rsidRPr="00975C84">
        <w:rPr>
          <w:rFonts w:ascii="Calibri" w:hAnsi="Calibri" w:cs="Calibri"/>
        </w:rPr>
        <w:t> </w:t>
      </w:r>
      <w:r w:rsidRPr="00975C84">
        <w:t xml:space="preserve"> ՀՀ ,,Հողային օրենսգրքի,, 48-րդ հոդվածով.</w:t>
      </w:r>
    </w:p>
    <w:p w:rsidR="007E319C" w:rsidRPr="00975C84" w:rsidRDefault="00AC741D">
      <w:pPr>
        <w:pStyle w:val="a3"/>
        <w:jc w:val="both"/>
        <w:divId w:val="274680983"/>
      </w:pPr>
      <w:r w:rsidRPr="00975C84">
        <w:rPr>
          <w:rStyle w:val="a4"/>
          <w:i/>
          <w:iCs/>
        </w:rPr>
        <w:t xml:space="preserve">Համայնքի ավագանին որոշում է. 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1.Տալ համաձայնություն՝ Տավուշի մարզի, Իջևան համայնքի, Իջևան քաղաքի Երևանյան փողոցում գտնվող /նախկինում գ</w:t>
      </w:r>
      <w:r w:rsidRPr="00975C84">
        <w:rPr>
          <w:rFonts w:ascii="Cambria Math" w:hAnsi="Cambria Math" w:cs="Cambria Math"/>
        </w:rPr>
        <w:t>․</w:t>
      </w:r>
      <w:r w:rsidRPr="00975C84">
        <w:t xml:space="preserve"> Գանձաքար/ 0,05</w:t>
      </w:r>
      <w:proofErr w:type="gramStart"/>
      <w:r w:rsidRPr="00975C84">
        <w:t>հա</w:t>
      </w:r>
      <w:r w:rsidRPr="00975C84">
        <w:rPr>
          <w:rFonts w:ascii="Calibri" w:hAnsi="Calibri" w:cs="Calibri"/>
        </w:rPr>
        <w:t> </w:t>
      </w:r>
      <w:r w:rsidRPr="00975C84">
        <w:t xml:space="preserve"> մակերեսով</w:t>
      </w:r>
      <w:proofErr w:type="gramEnd"/>
      <w:r w:rsidRPr="00975C84">
        <w:t xml:space="preserve"> հողամասի նկատմամբ </w:t>
      </w:r>
      <w:r w:rsidRPr="00975C84">
        <w:lastRenderedPageBreak/>
        <w:t xml:space="preserve">քաղաքացի՝ Մերուժան Ժորայի Մեհրաբյանի վարձակալության իրավունքը /վկայական թիվ054656/ օտարելուն: 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2.Տալ համաձայնություն՝ Տավուշի մարզի, Իջևան համայնքի, Դիտավան բնակավայրում գտնվող 0,345 հա մակերեսով հողամասի նկատմամբ քաղաքացի՝ Ավետիք Աղաբեկի Գրիգորյանի վարձակալության իրավունքը /վկայական թիվ 26112018-11-0029/ օտարելուն: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3.Տալ համաձայնություն՝ Տավուշի մարզի, Իջևան համայնքի, Իջևան քաղաքի Մետաղագործների փողոցում գտնվող 0,04հա մակերեսով հողամասի նկատմամբ քաղաքացի՝</w:t>
      </w:r>
      <w:r w:rsidRPr="00975C84">
        <w:rPr>
          <w:rFonts w:ascii="Calibri" w:hAnsi="Calibri" w:cs="Calibri"/>
        </w:rPr>
        <w:t> </w:t>
      </w:r>
      <w:r w:rsidRPr="00975C84">
        <w:t xml:space="preserve"> Հենրի</w:t>
      </w:r>
      <w:r w:rsidRPr="00975C84">
        <w:rPr>
          <w:rFonts w:ascii="Calibri" w:hAnsi="Calibri" w:cs="Calibri"/>
        </w:rPr>
        <w:t> </w:t>
      </w:r>
      <w:r w:rsidRPr="00975C84">
        <w:t xml:space="preserve"> Մարկոսյանի վարձակալության իրավունքը /վկայական թիվ0091080/ օտարելուն:</w:t>
      </w:r>
    </w:p>
    <w:p w:rsidR="007E319C" w:rsidRPr="00975C84" w:rsidRDefault="00AC741D" w:rsidP="00306340">
      <w:pPr>
        <w:pStyle w:val="a3"/>
        <w:spacing w:before="0" w:beforeAutospacing="0" w:after="0" w:afterAutospacing="0"/>
        <w:jc w:val="both"/>
        <w:divId w:val="274680983"/>
      </w:pPr>
      <w:r w:rsidRPr="00975C84">
        <w:t>4.Տալ համաձայնություն՝ Տավուշի մարզի, Իջևան համայնքի, Իջևան քաղաքի Անկախության փողոց թիվ 55 գտնվող 0,003հա մակերեսով հողամասի նկատմամբ քաղաքացի՝ Վազգեն Տիգրանի Թանանյանի վարձակալության իրավունքը /վկայական թիվ17112022-11-0048/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236546695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236546695"/>
      </w:pPr>
      <w:r w:rsidRPr="00975C84">
        <w:t>Որոշումն ընդունված է. /կցվում է որոշում N 66/</w:t>
      </w:r>
    </w:p>
    <w:p w:rsidR="007E319C" w:rsidRPr="00975C84" w:rsidRDefault="00AC741D">
      <w:pPr>
        <w:pStyle w:val="a3"/>
        <w:divId w:val="647395629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ՏԱՐԱԾՔՈՒՄ ԳՏՆՎՈՂ ՀՈՂԱՄԱՍԵՐԸ ՖԻԶԻԿԱԿԱՆ ԱՆՁԱՆՑ ՍԵՓԱԿԱՆՈՒԹՅՈՒՆ ՃԱՆԱՉԵԼՈՒ ՄԱՍԻՆ </w:t>
      </w:r>
    </w:p>
    <w:p w:rsidR="007E319C" w:rsidRPr="00975C84" w:rsidRDefault="00AC741D">
      <w:pPr>
        <w:pStyle w:val="a3"/>
        <w:jc w:val="right"/>
        <w:divId w:val="647395629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647395629"/>
      </w:pPr>
      <w:r w:rsidRPr="00975C84">
        <w:t>Իջևան համայնքի Իջևան քաղաքի Ասլանյան փողոցում գտնվող 518.3քմ մակերեսով /ծածկագիր 11-001-0253-0021/ հողամասը և Գանձաքար բնակավայրի վարչական սահմաններում գտնվող 1570.0քմ մակերեսով /ծածկագիր 11-021-0509-0096/ հողամասը, կադաստրային քարտեզում արտացոլված է, որպես համայնքային սեփականության հողամասեր, սակայն հանդիսանում են ֆիզիկական անձանց պատկանող հողամասեր:</w:t>
      </w:r>
      <w:r w:rsidRPr="00975C84">
        <w:br/>
        <w:t>Ղեկավարվելով ՀՀ ,,Հողային օրենսգրքի,, 3-րդ հոդվածի 3-րդ կետի դրույթներով.</w:t>
      </w:r>
    </w:p>
    <w:p w:rsidR="007E319C" w:rsidRPr="00975C84" w:rsidRDefault="00AC741D">
      <w:pPr>
        <w:pStyle w:val="a3"/>
        <w:jc w:val="both"/>
        <w:divId w:val="647395629"/>
      </w:pPr>
      <w:r w:rsidRPr="00975C84">
        <w:rPr>
          <w:rStyle w:val="a5"/>
          <w:b/>
          <w:bCs/>
        </w:rPr>
        <w:t>Համայնքի ավագանին որոշում է.</w:t>
      </w:r>
    </w:p>
    <w:p w:rsidR="007E319C" w:rsidRPr="00975C84" w:rsidRDefault="00AC741D">
      <w:pPr>
        <w:pStyle w:val="a3"/>
        <w:jc w:val="both"/>
        <w:divId w:val="647395629"/>
      </w:pPr>
      <w:r w:rsidRPr="00975C84">
        <w:t>1.Տալ հավանություն համայնքի ղեկավարի առաջարկությանը՝ Իջևան համայնքի Իջևան քաղաքի</w:t>
      </w:r>
      <w:r w:rsidRPr="00975C84">
        <w:rPr>
          <w:rFonts w:ascii="Calibri" w:hAnsi="Calibri" w:cs="Calibri"/>
        </w:rPr>
        <w:t> </w:t>
      </w:r>
      <w:r w:rsidRPr="00975C84">
        <w:t>Ասլանյան փողոցում գտնվող 518.3քմ մակերեսով /ծածկագիր 11-001-0253-0021/ հողամասի նկատմամբ Իլյիչ, Գրետա, Մարինե Մարկոսյանների սեփականության իրավունքը գրանցելուն:</w:t>
      </w:r>
    </w:p>
    <w:p w:rsidR="007E319C" w:rsidRPr="00975C84" w:rsidRDefault="00AC741D">
      <w:pPr>
        <w:pStyle w:val="a3"/>
        <w:jc w:val="both"/>
        <w:divId w:val="647395629"/>
      </w:pPr>
      <w:r w:rsidRPr="00975C84">
        <w:t>2.Տալ հավանություն համայնքի ղեկավարի առաջարկությանը՝ Իջևան համայնքի Գանձաքար բնակավայրի վարչական սահմաններում գտնվող 1570.0քմ մակերեսով /ծածկագիր 11-021-0509-0096/ հողամասի նկատմամբ Սենիկ, Արմեն, Արսեն Բալինյանների և Օֆելյա Աթոյանի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65149850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65149850"/>
      </w:pPr>
      <w:r w:rsidRPr="00975C84">
        <w:t>Որոշումն ընդունված է. /կցվում է որոշում N 67/</w:t>
      </w:r>
    </w:p>
    <w:p w:rsidR="007E319C" w:rsidRPr="00975C84" w:rsidRDefault="00AC741D">
      <w:pPr>
        <w:pStyle w:val="a3"/>
        <w:divId w:val="1811247262"/>
      </w:pPr>
      <w:r w:rsidRPr="00975C84">
        <w:lastRenderedPageBreak/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 ԻՋԵՎԱՆ ՀԱՄԱՅՆՔԻ ՎԱՐՉԱԿԱՆ ՏԱՐԱԾՔՈՒՄ ԳՏՆՎՈՂ ԲՆԱԿԵԼԻ ԿԱՌՈՒՑԱՊԱՏՄԱՆ ՀՈՂԱՄԱՍԸ ՀԱՄԱՅՆՔԱՅԻՆ ՍԵՓԱԿԱՆՈՒԹՅՈՒՆ ՃԱՆԱՉԵԼՈՒ ՄԱՍԻՆ </w:t>
      </w:r>
    </w:p>
    <w:p w:rsidR="007E319C" w:rsidRPr="00975C84" w:rsidRDefault="00AC741D">
      <w:pPr>
        <w:pStyle w:val="a3"/>
        <w:jc w:val="right"/>
        <w:divId w:val="1811247262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1811247262"/>
      </w:pPr>
      <w:r w:rsidRPr="00975C84">
        <w:t>Իջևան համայնքի Իջևան քաղաքի Չարենցի փողոցում գտնվող 712</w:t>
      </w:r>
      <w:r w:rsidRPr="00975C84">
        <w:rPr>
          <w:rFonts w:ascii="Cambria Math" w:hAnsi="Cambria Math" w:cs="Cambria Math"/>
        </w:rPr>
        <w:t>․</w:t>
      </w:r>
      <w:r w:rsidRPr="00975C84">
        <w:t>0քմ մակերեսով /ծածկագիր 11-001-0069-0005/, հողամասը կադաստրային քարտեզում արտացոլված է, որպես ֆիզիկական անձանց պատկանող բնակելի կառուցապատման հողամաս, սակայն որևէ անձի անվամբ հաշվառված չէ և դրա նկատմամբ սեփականության կամ օգտագործման</w:t>
      </w:r>
      <w:r w:rsidR="009B3FD7">
        <w:rPr>
          <w:rFonts w:ascii="Calibri" w:hAnsi="Calibri" w:cs="Calibri"/>
          <w:lang w:val="hy-AM"/>
        </w:rPr>
        <w:t> </w:t>
      </w:r>
      <w:r w:rsidRPr="00975C84">
        <w:t>իրավունք</w:t>
      </w:r>
      <w:r w:rsidR="009B3FD7">
        <w:rPr>
          <w:rFonts w:ascii="Calibri" w:hAnsi="Calibri" w:cs="Calibri"/>
          <w:lang w:val="hy-AM"/>
        </w:rPr>
        <w:t> </w:t>
      </w:r>
      <w:r w:rsidRPr="00975C84">
        <w:t>գրանցված</w:t>
      </w:r>
      <w:r w:rsidR="009B3FD7">
        <w:rPr>
          <w:rFonts w:ascii="Calibri" w:hAnsi="Calibri" w:cs="Calibri"/>
          <w:lang w:val="hy-AM"/>
        </w:rPr>
        <w:t> </w:t>
      </w:r>
      <w:r w:rsidRPr="00975C84">
        <w:t>չէ:</w:t>
      </w:r>
      <w:r w:rsidRPr="00975C84">
        <w:br/>
        <w:t>Ղեկավարվելով ՀՀ ,,Հողային օրենսգրքի,, 3-րդ հոդվածի 3-րդ կետի դրույթներով.</w:t>
      </w:r>
    </w:p>
    <w:p w:rsidR="007E319C" w:rsidRPr="00975C84" w:rsidRDefault="00AC741D">
      <w:pPr>
        <w:pStyle w:val="a3"/>
        <w:jc w:val="both"/>
        <w:divId w:val="1811247262"/>
      </w:pPr>
      <w:r w:rsidRPr="00975C84">
        <w:rPr>
          <w:rStyle w:val="a4"/>
          <w:rFonts w:ascii="Tahoma" w:hAnsi="Tahoma" w:cs="Tahoma"/>
          <w:i/>
          <w:iCs/>
        </w:rPr>
        <w:t>Համայնքի ավագանին որոշում է․</w:t>
      </w:r>
    </w:p>
    <w:p w:rsidR="007E319C" w:rsidRPr="00975C84" w:rsidRDefault="00AC741D">
      <w:pPr>
        <w:pStyle w:val="a3"/>
        <w:jc w:val="both"/>
        <w:divId w:val="1811247262"/>
      </w:pPr>
      <w:r w:rsidRPr="00975C84">
        <w:t>1.Տալ հավանություն համայնքի ղեկավարի առաջարկությանը՝ Իջևան քաղաքի Չարենցի փողոցում գտնվող 712</w:t>
      </w:r>
      <w:r w:rsidRPr="00975C84">
        <w:rPr>
          <w:rFonts w:ascii="Cambria Math" w:hAnsi="Cambria Math" w:cs="Cambria Math"/>
        </w:rPr>
        <w:t>․</w:t>
      </w:r>
      <w:r w:rsidRPr="00975C84">
        <w:t>0քմ մակերեսով /ծածկագիր 11-001-0069-0005/</w:t>
      </w:r>
      <w:r w:rsidRPr="00975C84">
        <w:rPr>
          <w:rFonts w:ascii="Calibri" w:hAnsi="Calibri" w:cs="Calibri"/>
        </w:rPr>
        <w:t> </w:t>
      </w:r>
      <w:r w:rsidRPr="00975C84">
        <w:t xml:space="preserve">հողամասի նկատմամբ Իջևան համայնքի սեփականության իրավունքը գրանցելուն: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918178084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Default="00AC741D">
      <w:pPr>
        <w:pStyle w:val="a3"/>
        <w:divId w:val="918178084"/>
      </w:pPr>
      <w:r w:rsidRPr="00975C84">
        <w:t>Որոշումն ընդունված է. /կցվում է որոշում N 68/</w:t>
      </w:r>
    </w:p>
    <w:p w:rsidR="0092363F" w:rsidRPr="00975C84" w:rsidRDefault="0092363F" w:rsidP="0092363F">
      <w:pPr>
        <w:pStyle w:val="a3"/>
        <w:divId w:val="918178084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ՔԱՂԱՔԻ ՓՈՂՈՑՆԵՐՈՒՄ ԵՐԹԵՎԵԿՈՒԹՅՈՒՆԸ ԿԱՐԳԱՎՈՐՈՂ ՆՇԱՆՆԵՐ ՏԵՂԱԴՐԵԼՈՒ ԵՎ ԳԾԱՆՇՈՒՄՆԵՐ ԿԱՏԱՐԵԼՈՒ ՄԱՍԻՆ </w:t>
      </w:r>
    </w:p>
    <w:p w:rsidR="0092363F" w:rsidRPr="00975C84" w:rsidRDefault="0092363F" w:rsidP="0092363F">
      <w:pPr>
        <w:pStyle w:val="a3"/>
        <w:jc w:val="right"/>
        <w:divId w:val="918178084"/>
      </w:pPr>
      <w:r w:rsidRPr="00975C84">
        <w:rPr>
          <w:rStyle w:val="a5"/>
          <w:b/>
          <w:bCs/>
        </w:rPr>
        <w:t>/Զեկ. ԱՐԱՐԱՏ ՊԱՐՈՆՅԱՆ/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t>Համայնքի ավագանին նշում է, որ Իջևան քաղաքի տարածքում երթևեկության անվտանգությունն ապահովելու և խցանումներից խուսափելու համար անհրաժեշտություն է առաջացել քաղաքի փողոցներում տեղադրել ճանապարհային երթևեկությունը կարգավորող լրացուցիչ նշաններ, կատարել գծանշումներ։</w:t>
      </w:r>
      <w:r w:rsidRPr="00975C84">
        <w:br/>
        <w:t>Ղեկավարվելով ՀՀ «Տեղական ինքնակառավարման մասին» օրենքի 35-րդ հոդվածի 19-րդ կետի, համայնքի ղեկավարի առաջարկությամբ</w:t>
      </w:r>
      <w:r w:rsidRPr="00975C84">
        <w:rPr>
          <w:rFonts w:ascii="Cambria Math" w:hAnsi="Cambria Math" w:cs="Cambria Math"/>
        </w:rPr>
        <w:t>․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92363F" w:rsidRPr="00975C84" w:rsidRDefault="0092363F" w:rsidP="0092363F">
      <w:pPr>
        <w:pStyle w:val="a3"/>
        <w:jc w:val="both"/>
        <w:divId w:val="918178084"/>
      </w:pPr>
      <w:r w:rsidRPr="00975C84">
        <w:t>1</w:t>
      </w:r>
      <w:r w:rsidRPr="00975C84">
        <w:rPr>
          <w:rFonts w:ascii="Cambria Math" w:hAnsi="Cambria Math" w:cs="Cambria Math"/>
        </w:rPr>
        <w:t>․</w:t>
      </w:r>
      <w:r w:rsidRPr="00975C84">
        <w:t>Տալ</w:t>
      </w:r>
      <w:r w:rsidR="003A16E1">
        <w:rPr>
          <w:rFonts w:ascii="Calibri" w:hAnsi="Calibri" w:cs="Calibri"/>
          <w:lang w:val="hy-AM"/>
        </w:rPr>
        <w:t> </w:t>
      </w:r>
      <w:r w:rsidRPr="00975C84">
        <w:t>հավանություն</w:t>
      </w:r>
      <w:r w:rsidR="003A16E1">
        <w:rPr>
          <w:rFonts w:ascii="Calibri" w:hAnsi="Calibri" w:cs="Calibri"/>
          <w:lang w:val="hy-AM"/>
        </w:rPr>
        <w:t> </w:t>
      </w:r>
      <w:r w:rsidRPr="00975C84">
        <w:t>համայնքի</w:t>
      </w:r>
      <w:r w:rsidR="003A16E1">
        <w:rPr>
          <w:rFonts w:ascii="Calibri" w:hAnsi="Calibri" w:cs="Calibri"/>
          <w:lang w:val="hy-AM"/>
        </w:rPr>
        <w:t> </w:t>
      </w:r>
      <w:r w:rsidRPr="00975C84">
        <w:t>ղեկավարի</w:t>
      </w:r>
      <w:r w:rsidR="003A16E1">
        <w:rPr>
          <w:rFonts w:ascii="Calibri" w:hAnsi="Calibri" w:cs="Calibri"/>
          <w:lang w:val="hy-AM"/>
        </w:rPr>
        <w:t> </w:t>
      </w:r>
      <w:r w:rsidRPr="00975C84">
        <w:t>առաջարկությանը</w:t>
      </w:r>
      <w:proofErr w:type="gramStart"/>
      <w:r w:rsidRPr="00975C84">
        <w:rPr>
          <w:rFonts w:ascii="Cambria Math" w:hAnsi="Cambria Math" w:cs="Cambria Math"/>
        </w:rPr>
        <w:t>․</w:t>
      </w:r>
      <w:r w:rsidR="003A16E1">
        <w:rPr>
          <w:rFonts w:ascii="Cambria Math" w:hAnsi="Cambria Math" w:cs="Cambria Math"/>
          <w:lang w:val="hy-AM"/>
        </w:rPr>
        <w:t>  </w:t>
      </w:r>
      <w:r w:rsidRPr="00975C84">
        <w:t>«</w:t>
      </w:r>
      <w:proofErr w:type="gramEnd"/>
      <w:r w:rsidRPr="00975C84">
        <w:t>Կանգառն արգելվում է» երթևեկության նշաններ տեղադրել</w:t>
      </w:r>
      <w:r w:rsidRPr="00975C84">
        <w:rPr>
          <w:rFonts w:ascii="Calibri" w:hAnsi="Calibri" w:cs="Calibri"/>
        </w:rPr>
        <w:t> </w:t>
      </w:r>
      <w:r w:rsidRPr="00975C84">
        <w:t>Երիտասարդական փողոցում /պոլիկլինիկայի դիմաց/ ժամային սահամանափակումը աշխ</w:t>
      </w:r>
      <w:r w:rsidRPr="00975C84">
        <w:rPr>
          <w:rFonts w:ascii="Cambria Math" w:hAnsi="Cambria Math" w:cs="Cambria Math"/>
        </w:rPr>
        <w:t>․</w:t>
      </w:r>
      <w:r w:rsidRPr="00975C84">
        <w:t xml:space="preserve"> օրերին՝ ժամը 08։00-ից մինչև 16։00-ը,</w:t>
      </w:r>
      <w:r w:rsidRPr="00975C84">
        <w:rPr>
          <w:rFonts w:ascii="Calibri" w:hAnsi="Calibri" w:cs="Calibri"/>
        </w:rPr>
        <w:t> </w:t>
      </w:r>
      <w:r w:rsidRPr="00975C84">
        <w:t>Ղարագյոզյան փողոցում</w:t>
      </w:r>
      <w:r w:rsidR="00060971">
        <w:rPr>
          <w:rFonts w:ascii="Calibri" w:hAnsi="Calibri" w:cs="Calibri"/>
          <w:lang w:val="hy-AM"/>
        </w:rPr>
        <w:t> </w:t>
      </w:r>
      <w:r w:rsidRPr="00975C84">
        <w:t>/«Արարատ»</w:t>
      </w:r>
      <w:r w:rsidR="00060971">
        <w:rPr>
          <w:rFonts w:ascii="Calibri" w:hAnsi="Calibri" w:cs="Calibri"/>
          <w:lang w:val="hy-AM"/>
        </w:rPr>
        <w:t> </w:t>
      </w:r>
      <w:r w:rsidRPr="00975C84">
        <w:t>բանկի</w:t>
      </w:r>
      <w:r w:rsidR="00060971">
        <w:rPr>
          <w:rFonts w:ascii="Calibri" w:hAnsi="Calibri" w:cs="Calibri"/>
          <w:lang w:val="hy-AM"/>
        </w:rPr>
        <w:t> </w:t>
      </w:r>
      <w:r w:rsidRPr="00975C84">
        <w:t>մոտ/</w:t>
      </w:r>
      <w:r w:rsidRPr="00975C84">
        <w:rPr>
          <w:rFonts w:ascii="Calibri" w:hAnsi="Calibri" w:cs="Calibri"/>
        </w:rPr>
        <w:t> </w:t>
      </w:r>
      <w:r w:rsidR="00060971">
        <w:rPr>
          <w:rFonts w:ascii="Calibri" w:hAnsi="Calibri" w:cs="Calibri"/>
          <w:lang w:val="hy-AM"/>
        </w:rPr>
        <w:t> </w:t>
      </w:r>
      <w:r w:rsidRPr="00975C84">
        <w:t>և</w:t>
      </w:r>
      <w:r w:rsidR="00060971">
        <w:rPr>
          <w:rFonts w:ascii="Calibri" w:hAnsi="Calibri" w:cs="Calibri"/>
          <w:lang w:val="hy-AM"/>
        </w:rPr>
        <w:t> </w:t>
      </w:r>
      <w:r w:rsidRPr="00975C84">
        <w:t>Ուսանողական</w:t>
      </w:r>
      <w:r w:rsidR="00060971">
        <w:rPr>
          <w:rFonts w:ascii="Calibri" w:hAnsi="Calibri" w:cs="Calibri"/>
          <w:lang w:val="hy-AM"/>
        </w:rPr>
        <w:t> </w:t>
      </w:r>
      <w:r w:rsidRPr="00975C84">
        <w:t xml:space="preserve">փողոցում։ </w:t>
      </w:r>
      <w:r w:rsidRPr="00975C84">
        <w:br/>
        <w:t>Անկախության փողոցում /թիվ 4 շենքի մոտ/ կատարել հետիոտների անցման գծանշում։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2363F" w:rsidRPr="00975C84" w:rsidTr="0092363F">
        <w:trPr>
          <w:divId w:val="918178084"/>
          <w:tblCellSpacing w:w="15" w:type="dxa"/>
        </w:trPr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2363F" w:rsidRPr="00975C84" w:rsidRDefault="0092363F" w:rsidP="004B40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2363F" w:rsidRPr="00975C84" w:rsidRDefault="0092363F" w:rsidP="0092363F">
      <w:pPr>
        <w:pStyle w:val="a3"/>
        <w:divId w:val="918178084"/>
      </w:pPr>
      <w:r w:rsidRPr="00975C84">
        <w:t>Որոշումն ընդունված է. /կցվում է որոշում N 69/</w:t>
      </w:r>
    </w:p>
    <w:p w:rsidR="007E319C" w:rsidRPr="00975C84" w:rsidRDefault="00AC741D">
      <w:pPr>
        <w:pStyle w:val="a3"/>
        <w:divId w:val="158472737"/>
      </w:pPr>
      <w:r w:rsidRPr="00975C84">
        <w:lastRenderedPageBreak/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ՖՈՆԴԱՅԻՆ ԲՅՈՒՋԵՈՒՄ ՓՈՓՈԽՈՒԹՅՈՒՆ ԿԱՏԱՐԵԼՈՒ ՄԱՍԻՆ </w:t>
      </w:r>
    </w:p>
    <w:p w:rsidR="007E319C" w:rsidRPr="00975C84" w:rsidRDefault="00AC741D">
      <w:pPr>
        <w:pStyle w:val="a3"/>
        <w:jc w:val="right"/>
        <w:divId w:val="158472737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158472737"/>
      </w:pPr>
      <w:r w:rsidRPr="00975C84">
        <w:t>ՀՀ ֆուտբոլի ֆեդերացիայի ֆինանսավորմամբ 2019թ</w:t>
      </w:r>
      <w:r w:rsidRPr="00975C84">
        <w:rPr>
          <w:rFonts w:ascii="Cambria Math" w:hAnsi="Cambria Math" w:cs="Cambria Math"/>
        </w:rPr>
        <w:t>․</w:t>
      </w:r>
      <w:r w:rsidRPr="00975C84">
        <w:t xml:space="preserve"> համայնքի տարածքում կառուցվել է մինի ֆուտբոլի 6 խաղադաշտ։ Որպես համայնքի ներդրում այդ խաղադաշտերը ցանկապատելու համար անհրաժեշտ է 19200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 (յուրաքանչյուր խաղադաշտի համար՝ 3200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դրամ)։</w:t>
      </w:r>
      <w:r w:rsidRPr="00975C84">
        <w:br/>
        <w:t>Ղեկավարվելով ՀՀ «Տեղական ինքնակառավարման մասին» օրենքի 18-րդ հոդվածի 1-ին մասի 6-րդ կետով</w:t>
      </w:r>
      <w:r w:rsidRPr="00975C84">
        <w:rPr>
          <w:rFonts w:ascii="Cambria Math" w:hAnsi="Cambria Math" w:cs="Cambria Math"/>
        </w:rPr>
        <w:t>․</w:t>
      </w:r>
      <w:r w:rsidRPr="00975C84">
        <w:rPr>
          <w:rFonts w:ascii="Calibri" w:hAnsi="Calibri" w:cs="Calibri"/>
        </w:rPr>
        <w:t> </w:t>
      </w:r>
    </w:p>
    <w:p w:rsidR="007E319C" w:rsidRPr="00975C84" w:rsidRDefault="00AC741D">
      <w:pPr>
        <w:pStyle w:val="a3"/>
        <w:divId w:val="158472737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divId w:val="158472737"/>
      </w:pPr>
      <w:r w:rsidRPr="00975C84">
        <w:t>Տալ հավանություն համայնքի 2023թ</w:t>
      </w:r>
      <w:r w:rsidRPr="00975C84">
        <w:rPr>
          <w:rFonts w:ascii="Cambria Math" w:hAnsi="Cambria Math" w:cs="Cambria Math"/>
        </w:rPr>
        <w:t>․</w:t>
      </w:r>
      <w:r w:rsidRPr="00975C84">
        <w:t xml:space="preserve"> բյուջեի 04-05-01 բաժնի 5113 հոդվածից կրճատել 19200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 և ավելացնել 01-01-01 բաժնի 5112 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522354719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522354719"/>
      </w:pPr>
      <w:r w:rsidRPr="00975C84">
        <w:t>Որոշումն ընդունված է. /կցվում է որոշում N 70/</w:t>
      </w:r>
    </w:p>
    <w:p w:rsidR="007E319C" w:rsidRPr="00975C84" w:rsidRDefault="00AC741D">
      <w:pPr>
        <w:pStyle w:val="a3"/>
        <w:divId w:val="878667881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ԻՋԵՎԱՆ ՀԱՄԱՅՆՔԻ ԲՆԱԿԱՎԱՅՐԵՐԻՆ ՖԻՆԱՆՍԱԿԱՆ ՍՈՒԲՍԻԴԱՎՈՐՈՒՄ ՏՐԱՄԱԴՐԵԼՈՒ ՄԱՍԻՆ </w:t>
      </w:r>
    </w:p>
    <w:p w:rsidR="007E319C" w:rsidRPr="00975C84" w:rsidRDefault="00AC741D">
      <w:pPr>
        <w:pStyle w:val="a3"/>
        <w:jc w:val="right"/>
        <w:divId w:val="878667881"/>
      </w:pPr>
      <w:r w:rsidRPr="00975C84">
        <w:rPr>
          <w:rStyle w:val="a5"/>
          <w:b/>
          <w:bCs/>
        </w:rPr>
        <w:t>/Զեկ. ԱՐՏԵՄ ՈՍԿԱՆՅԱՆ/</w:t>
      </w:r>
    </w:p>
    <w:p w:rsidR="007E319C" w:rsidRPr="00975C84" w:rsidRDefault="00AC741D">
      <w:pPr>
        <w:pStyle w:val="a3"/>
        <w:jc w:val="both"/>
        <w:divId w:val="878667881"/>
      </w:pPr>
      <w:r w:rsidRPr="00975C84">
        <w:t>ՀՀ կառավարության 2022թ</w:t>
      </w:r>
      <w:r w:rsidRPr="00975C84">
        <w:rPr>
          <w:rFonts w:ascii="Cambria Math" w:hAnsi="Cambria Math" w:cs="Cambria Math"/>
        </w:rPr>
        <w:t>․</w:t>
      </w:r>
      <w:r w:rsidRPr="00975C84">
        <w:t>-ի օգոստոսի 11-ի N1313-Լ «Հայաստանի Հանրապետության աշնանացան ցորենի արտադրության խթանման 2022թ</w:t>
      </w:r>
      <w:r w:rsidRPr="00975C84">
        <w:rPr>
          <w:rFonts w:ascii="Cambria Math" w:hAnsi="Cambria Math" w:cs="Cambria Math"/>
        </w:rPr>
        <w:t>․</w:t>
      </w:r>
      <w:r w:rsidRPr="00975C84">
        <w:t>-ի պետական աջակցության» ծրագրով 2022թ</w:t>
      </w:r>
      <w:r w:rsidRPr="00975C84">
        <w:rPr>
          <w:rFonts w:ascii="Cambria Math" w:hAnsi="Cambria Math" w:cs="Cambria Math"/>
        </w:rPr>
        <w:t>․</w:t>
      </w:r>
      <w:r w:rsidRPr="00975C84">
        <w:t>-ի աշնանացան ցորենի համար ՀՀ կառավարությունը տրամադրում է սուբսիդիա՝ հավաստագրված</w:t>
      </w:r>
      <w:r w:rsidRPr="00975C84">
        <w:rPr>
          <w:rFonts w:ascii="Calibri" w:hAnsi="Calibri" w:cs="Calibri"/>
        </w:rPr>
        <w:t> </w:t>
      </w:r>
      <w:r w:rsidRPr="00975C84">
        <w:t xml:space="preserve"> 1 հա-ի համար 120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դրամ, չհավաստագրվածների համար՝ 70</w:t>
      </w:r>
      <w:r w:rsidRPr="00975C84">
        <w:rPr>
          <w:rFonts w:ascii="Cambria Math" w:hAnsi="Cambria Math" w:cs="Cambria Math"/>
        </w:rPr>
        <w:t>․</w:t>
      </w:r>
      <w:r w:rsidRPr="00975C84">
        <w:t>0 հազար ՀՀ դրամ։</w:t>
      </w:r>
      <w:r w:rsidRPr="00975C84">
        <w:br/>
        <w:t>Ղեկավարվելով ՀՀ «Տեղական ինքնակառավարման մասին» ՀՀ օրենքի 18-րդ հոդվածի 1-ին մասի, 6-րդ կետով</w:t>
      </w:r>
      <w:r w:rsidRPr="00975C84">
        <w:rPr>
          <w:rFonts w:ascii="Cambria Math" w:hAnsi="Cambria Math" w:cs="Cambria Math"/>
        </w:rPr>
        <w:t>․</w:t>
      </w:r>
    </w:p>
    <w:p w:rsidR="007E319C" w:rsidRPr="00975C84" w:rsidRDefault="0092363F">
      <w:pPr>
        <w:pStyle w:val="a3"/>
        <w:divId w:val="878667881"/>
      </w:pPr>
      <w:r>
        <w:rPr>
          <w:rStyle w:val="a4"/>
          <w:i/>
          <w:iCs/>
          <w:lang w:val="hy-AM"/>
        </w:rPr>
        <w:t>Հ</w:t>
      </w:r>
      <w:r w:rsidR="00AC741D" w:rsidRPr="00975C84">
        <w:rPr>
          <w:rStyle w:val="a4"/>
          <w:i/>
          <w:iCs/>
        </w:rPr>
        <w:t>ամայնքի ավագանին որոշում է</w:t>
      </w:r>
      <w:r w:rsidR="00AC741D"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divId w:val="878667881"/>
      </w:pPr>
      <w:r w:rsidRPr="00975C84">
        <w:t>Տալ հավանություն՝ Իջևան համայնքի բնակավայրերի համար ֆինանսական սուբսիդավորմամբ հաստատված գումարները ճանաչել որպես եկամուտ և ծախս։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1833258027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1833258027"/>
      </w:pPr>
      <w:r w:rsidRPr="00975C84">
        <w:t>Որոշումն ընդունված է. /կցվում է որոշում N 71/</w:t>
      </w:r>
    </w:p>
    <w:p w:rsidR="007E319C" w:rsidRPr="00975C84" w:rsidRDefault="00AC741D">
      <w:pPr>
        <w:pStyle w:val="a3"/>
        <w:divId w:val="442696913"/>
      </w:pPr>
      <w:r w:rsidRPr="00975C84">
        <w:t>Լսեցին</w:t>
      </w:r>
      <w:r w:rsidRPr="00975C84">
        <w:br/>
      </w:r>
      <w:r w:rsidRPr="00975C84">
        <w:rPr>
          <w:rStyle w:val="a5"/>
          <w:b/>
          <w:bCs/>
        </w:rPr>
        <w:t xml:space="preserve">ՏԱՎՈՒՇԻ ՄԱՐԶԻ, ԻՋԵՎԱՆ ՀԱՄԱՅՆՔ, ԻՋԵՎԱՆ ՔԱՂԱՔԻ ՆԱԼԲԱՆԴՅԱՆ ՓՈՂՈՑ ԹԻՎ 14 ՀԱՍՑԵՈՒՄ ԳՏՆՎՈՂ 0.07ՀԱ ՄԱԿԵՐԵՍՈՎ ՀՈՂԱՄԱՍԸ ՀԱՏՈՂ 0.01266ՀԱ </w:t>
      </w:r>
      <w:r w:rsidRPr="00975C84">
        <w:rPr>
          <w:rStyle w:val="a5"/>
          <w:b/>
          <w:bCs/>
        </w:rPr>
        <w:lastRenderedPageBreak/>
        <w:t xml:space="preserve">ՀՈՂԱՄԱՍԻ ՆՊԱՏԱԿԱՅԻՆ ՆՇԱՆԱԿՈՒԹՅՈՒՆԸ ՓՈՓՈԽԵԼՈՒ ՆՊԱՏԱԿՈՎ ԼԻԱԶՈՐ ՄԱՐՄԻՆ ՆԵՐԿԱՅԱՑՆԵԼՈՒ ԱՌԱՋԱՐԿՈՒԹՅԱՆԸ ՀԱՎԱՆՈՒԹՅՈՒՆ ՏԱԼՈՒ ՄԱՍԻՆ </w:t>
      </w:r>
    </w:p>
    <w:p w:rsidR="007E319C" w:rsidRPr="00975C84" w:rsidRDefault="00AC741D">
      <w:pPr>
        <w:pStyle w:val="a3"/>
        <w:jc w:val="right"/>
        <w:divId w:val="442696913"/>
      </w:pPr>
      <w:r w:rsidRPr="00975C84">
        <w:rPr>
          <w:rStyle w:val="a5"/>
          <w:b/>
          <w:bCs/>
        </w:rPr>
        <w:t>/Զեկ. ԱՐԹՈՒՐ ԱՅԴԻՆՅԱՆ/</w:t>
      </w:r>
    </w:p>
    <w:p w:rsidR="007E319C" w:rsidRPr="00975C84" w:rsidRDefault="00AC741D">
      <w:pPr>
        <w:pStyle w:val="a3"/>
        <w:jc w:val="both"/>
        <w:divId w:val="442696913"/>
      </w:pPr>
      <w:r w:rsidRPr="00975C84">
        <w:t>Համայնքի ղեկավարին է դիմել քաղաքացի Սահակ Ջանիբեկի Պետրոսյանը և հայտնել, որ սեփականության իրավունքով իրեն պատկանող, Տավուշի մարզի Իջևան համայնքի Իջևան քաղաքի Նալբանդյան փողոց թիվ 14 հասցեում գտնվող 0.07հա մակերեսով հողամասը շուրջ 40 տարի իրեն սեփականությունն է հանդիսանում, որի միջով անցնում է 0.01266հա, ըստ Իջևան քաղաքը ներառող գլխավոր հատակագծի, անցնող ընդհանուր օգտագործման և 11-001-0614-0001 ծածկագրով հողամասը, Դիմել է 0.01266 հա մակերեսով հողամասի նպատակային նշանակությունը՝ բնակավայրերի նպատակային, բնակելի կառուցապատման գործառնական նշանակության փոփոխելու խնդրանքով: Սույնով խնդրում ենք տալ հավանություն, Տավուշի մարզի Իջևան համայնքի</w:t>
      </w:r>
      <w:r w:rsidRPr="00975C84">
        <w:rPr>
          <w:rFonts w:ascii="Calibri" w:hAnsi="Calibri" w:cs="Calibri"/>
        </w:rPr>
        <w:t> </w:t>
      </w:r>
      <w:r w:rsidRPr="00975C84">
        <w:t xml:space="preserve"> Իջևան քաղաքի Նալբանդյան փողոց թիվ 14 հասցեում</w:t>
      </w:r>
      <w:r w:rsidRPr="00975C84">
        <w:rPr>
          <w:rFonts w:ascii="Calibri" w:hAnsi="Calibri" w:cs="Calibri"/>
        </w:rPr>
        <w:t> </w:t>
      </w:r>
      <w:r w:rsidRPr="00975C84">
        <w:t xml:space="preserve"> գտնվող 0.07հա հողամասը հատող 0.01266ա մակերեսով և 11-001-0614-0001 ծածկագրով բնակավայրերի նպատակային նշանակության ընդհանուր օգտագործման գործառնական նշանակության հողամասի նպատակային նշանակությունը՝ բնակավայրերի նպատակային, բնակելի կառուցապատման գործառնական նշանակության փոփոխելուն համաձայնություն</w:t>
      </w:r>
      <w:r w:rsidR="00D33BD0">
        <w:rPr>
          <w:rFonts w:ascii="Calibri" w:hAnsi="Calibri" w:cs="Calibri"/>
          <w:lang w:val="hy-AM"/>
        </w:rPr>
        <w:t> </w:t>
      </w:r>
      <w:r w:rsidRPr="00975C84">
        <w:t>ստանալու</w:t>
      </w:r>
      <w:r w:rsidR="00D33BD0">
        <w:rPr>
          <w:rFonts w:ascii="Calibri" w:hAnsi="Calibri" w:cs="Calibri"/>
          <w:lang w:val="hy-AM"/>
        </w:rPr>
        <w:t> </w:t>
      </w:r>
      <w:r w:rsidRPr="00975C84">
        <w:t>նպատակով</w:t>
      </w:r>
      <w:r w:rsidRPr="00975C84">
        <w:rPr>
          <w:rFonts w:ascii="Calibri" w:hAnsi="Calibri" w:cs="Calibri"/>
        </w:rPr>
        <w:t> </w:t>
      </w:r>
      <w:r w:rsidR="00D33BD0">
        <w:rPr>
          <w:rFonts w:ascii="Calibri" w:hAnsi="Calibri" w:cs="Calibri"/>
          <w:lang w:val="hy-AM"/>
        </w:rPr>
        <w:t> </w:t>
      </w:r>
      <w:r w:rsidRPr="00975C84">
        <w:t>լիազոր</w:t>
      </w:r>
      <w:r w:rsidR="00D33BD0">
        <w:rPr>
          <w:rFonts w:ascii="Calibri" w:hAnsi="Calibri" w:cs="Calibri"/>
          <w:lang w:val="hy-AM"/>
        </w:rPr>
        <w:t> </w:t>
      </w:r>
      <w:r w:rsidRPr="00975C84">
        <w:t xml:space="preserve">մարմին </w:t>
      </w:r>
      <w:r w:rsidR="00D33BD0">
        <w:rPr>
          <w:rFonts w:ascii="Calibri" w:hAnsi="Calibri" w:cs="Calibri"/>
          <w:lang w:val="hy-AM"/>
        </w:rPr>
        <w:t> </w:t>
      </w:r>
      <w:r w:rsidRPr="00975C84">
        <w:t>ներկայացնելու</w:t>
      </w:r>
      <w:r w:rsidRPr="00975C84">
        <w:rPr>
          <w:rFonts w:ascii="Calibri" w:hAnsi="Calibri" w:cs="Calibri"/>
        </w:rPr>
        <w:t> </w:t>
      </w:r>
      <w:r w:rsidR="00D33BD0">
        <w:rPr>
          <w:rFonts w:ascii="Calibri" w:hAnsi="Calibri" w:cs="Calibri"/>
          <w:lang w:val="hy-AM"/>
        </w:rPr>
        <w:t> </w:t>
      </w:r>
      <w:r w:rsidRPr="00975C84">
        <w:t xml:space="preserve">առաջարկությանը: </w:t>
      </w:r>
      <w:r w:rsidRPr="00975C84">
        <w:br/>
        <w:t>Հիմք ընդունելով վերոգրյալը և ղեկավարվելով</w:t>
      </w:r>
      <w:r w:rsidRPr="00975C84">
        <w:rPr>
          <w:rFonts w:ascii="Calibri" w:hAnsi="Calibri" w:cs="Calibri"/>
        </w:rPr>
        <w:t> </w:t>
      </w:r>
      <w:r w:rsidRPr="00975C84">
        <w:t xml:space="preserve"> ՀՀ</w:t>
      </w:r>
      <w:r w:rsidRPr="00975C84">
        <w:rPr>
          <w:rFonts w:ascii="Calibri" w:hAnsi="Calibri" w:cs="Calibri"/>
        </w:rPr>
        <w:t> </w:t>
      </w:r>
      <w:r w:rsidRPr="00975C84">
        <w:t xml:space="preserve"> ,,Տեղական ինքնակառավարման մասին,, օրենքի 18-րդ</w:t>
      </w:r>
      <w:r w:rsidRPr="00975C84">
        <w:rPr>
          <w:rFonts w:ascii="Calibri" w:hAnsi="Calibri" w:cs="Calibri"/>
        </w:rPr>
        <w:t> </w:t>
      </w:r>
      <w:r w:rsidRPr="00975C84">
        <w:t xml:space="preserve"> հոդվածի</w:t>
      </w:r>
      <w:r w:rsidRPr="00975C84">
        <w:rPr>
          <w:rFonts w:ascii="Calibri" w:hAnsi="Calibri" w:cs="Calibri"/>
        </w:rPr>
        <w:t> </w:t>
      </w:r>
      <w:r w:rsidRPr="00975C84">
        <w:t xml:space="preserve"> թիվ 29 և թիվ 31 կետերի պահանջներով.</w:t>
      </w:r>
    </w:p>
    <w:p w:rsidR="007E319C" w:rsidRPr="00975C84" w:rsidRDefault="00AC741D">
      <w:pPr>
        <w:pStyle w:val="a3"/>
        <w:jc w:val="both"/>
        <w:divId w:val="442696913"/>
      </w:pPr>
      <w:r w:rsidRPr="00975C84">
        <w:rPr>
          <w:rStyle w:val="a4"/>
          <w:i/>
          <w:iCs/>
        </w:rPr>
        <w:t>Համայնքի ավագանին որոշում է</w:t>
      </w:r>
      <w:r w:rsidRPr="00975C84">
        <w:rPr>
          <w:rStyle w:val="a4"/>
          <w:rFonts w:ascii="Cambria Math" w:hAnsi="Cambria Math" w:cs="Cambria Math"/>
          <w:i/>
          <w:iCs/>
        </w:rPr>
        <w:t>․</w:t>
      </w:r>
    </w:p>
    <w:p w:rsidR="007E319C" w:rsidRPr="00975C84" w:rsidRDefault="00AC741D">
      <w:pPr>
        <w:pStyle w:val="a3"/>
        <w:jc w:val="both"/>
        <w:divId w:val="442696913"/>
      </w:pPr>
      <w:r w:rsidRPr="00975C84">
        <w:t>1. Տալ հավանություն՝ Տավուշի մարզի Իջևան համայնքի Իջևան քաղաքի Նալբանդյան փողոց թիվ 14 հասցեում գտնվող, սեփականության իրավունքով քաղաքացի Սահակ Պետրոսյանին պատկանող 0.07հա մակերեսով հողամասը հատող 0.01266հա և 11-001-0614-0001 ծածկագրով, բնակավայրերի նպատակային նշանակության ընդհանուր օգտագործման գործառնական նշանակության հողամասի նպատակային նշանակությունը՝ բնակավայրերի նպատակային, բնակելի կառուցապատման գործառնական նշանակության փոփոխելուն համաձայնություն ստանալու նպատակով</w:t>
      </w:r>
      <w:r w:rsidRPr="00975C84">
        <w:rPr>
          <w:rFonts w:ascii="Calibri" w:hAnsi="Calibri" w:cs="Calibri"/>
        </w:rPr>
        <w:t> </w:t>
      </w:r>
      <w:r w:rsidRPr="00975C84">
        <w:t xml:space="preserve"> լիազոր մարմին ներկայացնելու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7E319C" w:rsidRPr="00975C84">
        <w:trPr>
          <w:divId w:val="594367332"/>
          <w:tblCellSpacing w:w="15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7E319C" w:rsidRPr="00975C84" w:rsidRDefault="00AC741D">
      <w:pPr>
        <w:pStyle w:val="a3"/>
        <w:divId w:val="594367332"/>
      </w:pPr>
      <w:r w:rsidRPr="00975C84">
        <w:t>Որոշումն ընդունված է. /կցվում է որոշում N 72/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3"/>
      </w:tblGrid>
      <w:tr w:rsidR="007E319C" w:rsidRPr="00975C84">
        <w:trPr>
          <w:divId w:val="409620020"/>
          <w:tblCellSpacing w:w="0" w:type="dxa"/>
        </w:trPr>
        <w:tc>
          <w:tcPr>
            <w:tcW w:w="450" w:type="dxa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pStyle w:val="a3"/>
            </w:pPr>
            <w:r w:rsidRPr="00975C84">
              <w:rPr>
                <w:rFonts w:ascii="Calibri" w:hAnsi="Calibri" w:cs="Calibri"/>
              </w:rPr>
              <w:t> </w:t>
            </w:r>
            <w:r w:rsidRPr="00975C84">
              <w:t>Ավագանու անդամներ</w:t>
            </w:r>
          </w:p>
        </w:tc>
      </w:tr>
      <w:tr w:rsidR="007E319C" w:rsidRPr="00975C84">
        <w:trPr>
          <w:divId w:val="409620020"/>
          <w:tblCellSpacing w:w="0" w:type="dxa"/>
        </w:trPr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319C" w:rsidRPr="00975C84" w:rsidRDefault="00AC741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75C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7E319C" w:rsidRPr="00975C84" w:rsidRDefault="00AC741D">
            <w:pPr>
              <w:pStyle w:val="a3"/>
            </w:pPr>
            <w:r w:rsidRPr="00975C84">
              <w:t>ԱՐԳԻՇՏԻ ԱՄԻՐԽԱՆՅԱՆ</w:t>
            </w:r>
          </w:p>
          <w:p w:rsidR="007E319C" w:rsidRPr="00975C84" w:rsidRDefault="00AC741D">
            <w:pPr>
              <w:pStyle w:val="a3"/>
            </w:pPr>
            <w:r w:rsidRPr="00975C84">
              <w:t>ՍԱՍՈՒՆ ԱՆՏՈՆՅԱՆ</w:t>
            </w:r>
          </w:p>
          <w:p w:rsidR="007E319C" w:rsidRPr="00975C84" w:rsidRDefault="00AC741D">
            <w:pPr>
              <w:pStyle w:val="a3"/>
            </w:pPr>
            <w:r w:rsidRPr="00975C84">
              <w:lastRenderedPageBreak/>
              <w:t>ՍՅՈՒԶԱՆՆԱ ԱՐԶՈՒՄԱՆՅԱՆ</w:t>
            </w:r>
          </w:p>
          <w:p w:rsidR="007E319C" w:rsidRPr="00975C84" w:rsidRDefault="00AC741D">
            <w:pPr>
              <w:pStyle w:val="a3"/>
            </w:pPr>
            <w:r w:rsidRPr="00975C84">
              <w:t>ՄՀԵՐ ԲՈՒՂԴԱՐՅԱՆ</w:t>
            </w:r>
          </w:p>
          <w:p w:rsidR="007E319C" w:rsidRPr="00975C84" w:rsidRDefault="00AC741D">
            <w:pPr>
              <w:pStyle w:val="a3"/>
            </w:pPr>
            <w:r w:rsidRPr="00975C84">
              <w:t>ԱՐՄԻՆԵ ԴՈՎԼԱԹԲԵԿՅԱՆ</w:t>
            </w:r>
          </w:p>
          <w:p w:rsidR="007E319C" w:rsidRPr="00975C84" w:rsidRDefault="00AC741D">
            <w:pPr>
              <w:pStyle w:val="a3"/>
            </w:pPr>
            <w:r w:rsidRPr="00975C84">
              <w:t>ՌԱՉԻԿ ԵՊԻՍԿՈՊՈՍՅԱՆ</w:t>
            </w:r>
          </w:p>
          <w:p w:rsidR="007E319C" w:rsidRPr="00975C84" w:rsidRDefault="00AC741D">
            <w:pPr>
              <w:pStyle w:val="a3"/>
            </w:pPr>
            <w:r w:rsidRPr="00975C84">
              <w:t>ԿԱՐԵՆ ԾՈՎԱՆՅԱՆ</w:t>
            </w:r>
          </w:p>
          <w:p w:rsidR="007E319C" w:rsidRPr="00975C84" w:rsidRDefault="00AC741D">
            <w:pPr>
              <w:pStyle w:val="a3"/>
            </w:pPr>
            <w:r w:rsidRPr="00975C84">
              <w:t>ՄԱՆԵ ՂԱԶՈՒՄՅԱՆ</w:t>
            </w:r>
          </w:p>
          <w:p w:rsidR="007E319C" w:rsidRPr="00975C84" w:rsidRDefault="00AC741D">
            <w:pPr>
              <w:pStyle w:val="a3"/>
            </w:pPr>
            <w:r w:rsidRPr="00975C84">
              <w:t>ՎԱՀԱՆ ՂԱԶՈՒՄՅԱՆ</w:t>
            </w:r>
          </w:p>
          <w:p w:rsidR="007E319C" w:rsidRPr="00975C84" w:rsidRDefault="00AC741D">
            <w:pPr>
              <w:pStyle w:val="a3"/>
            </w:pPr>
            <w:r w:rsidRPr="00975C84">
              <w:t>ԱՐՄԱՆ ՂԱԼԹԱԽՉՅԱՆ</w:t>
            </w:r>
          </w:p>
          <w:p w:rsidR="007E319C" w:rsidRPr="00975C84" w:rsidRDefault="00AC741D">
            <w:pPr>
              <w:pStyle w:val="a3"/>
            </w:pPr>
            <w:r w:rsidRPr="00975C84">
              <w:t>ԱՐԹՈՒՐ ՃԱՂԱՐՅԱՆ</w:t>
            </w:r>
          </w:p>
          <w:p w:rsidR="007E319C" w:rsidRPr="00975C84" w:rsidRDefault="00AC741D">
            <w:pPr>
              <w:pStyle w:val="a3"/>
            </w:pPr>
            <w:r w:rsidRPr="00975C84">
              <w:t>ԱՆՈՒՇ ՄԵՀՐԱԲՅԱՆ</w:t>
            </w:r>
          </w:p>
          <w:p w:rsidR="007E319C" w:rsidRPr="00975C84" w:rsidRDefault="00AC741D">
            <w:pPr>
              <w:pStyle w:val="a3"/>
            </w:pPr>
            <w:r w:rsidRPr="00975C84">
              <w:t>ՆԱԻՐԻ ՋԱՆՎԵԼՅԱՆ</w:t>
            </w:r>
          </w:p>
          <w:p w:rsidR="007E319C" w:rsidRPr="00975C84" w:rsidRDefault="00AC741D">
            <w:pPr>
              <w:pStyle w:val="a3"/>
            </w:pPr>
            <w:r w:rsidRPr="00975C84">
              <w:t>ՎԱՐԴԱՆ ՍԱՐԳՍՅԱՆ</w:t>
            </w:r>
          </w:p>
          <w:p w:rsidR="007E319C" w:rsidRPr="00975C84" w:rsidRDefault="00AC741D">
            <w:pPr>
              <w:pStyle w:val="a3"/>
            </w:pPr>
            <w:r w:rsidRPr="00975C84">
              <w:t>ԱՐՏՅՈՄ ՎԱՐԴԱՆՅԱՆ</w:t>
            </w:r>
          </w:p>
          <w:p w:rsidR="007E319C" w:rsidRPr="00975C84" w:rsidRDefault="00AC741D">
            <w:pPr>
              <w:pStyle w:val="a3"/>
            </w:pPr>
            <w:r w:rsidRPr="00975C84">
              <w:t>ՎԱՀԵ ՎԱՐՇԱՄՅԱՆ</w:t>
            </w:r>
          </w:p>
          <w:p w:rsidR="007E319C" w:rsidRPr="00975C84" w:rsidRDefault="00AC741D">
            <w:pPr>
              <w:pStyle w:val="a3"/>
            </w:pPr>
            <w:r w:rsidRPr="00975C84">
              <w:t>ՆԱՆԵ ՎԻՐԱԲՅԱՆ</w:t>
            </w:r>
          </w:p>
        </w:tc>
      </w:tr>
    </w:tbl>
    <w:p w:rsidR="007E319C" w:rsidRPr="00975C84" w:rsidRDefault="00AC741D">
      <w:pPr>
        <w:pStyle w:val="a3"/>
        <w:divId w:val="1682782859"/>
      </w:pPr>
      <w:r w:rsidRPr="00975C84">
        <w:rPr>
          <w:i/>
          <w:iCs/>
        </w:rPr>
        <w:lastRenderedPageBreak/>
        <w:br/>
      </w:r>
      <w:r w:rsidRPr="00975C84">
        <w:rPr>
          <w:rStyle w:val="a5"/>
        </w:rPr>
        <w:t>Համայնքի ղեկավար</w:t>
      </w:r>
      <w:r w:rsidRPr="00975C84">
        <w:rPr>
          <w:i/>
          <w:iCs/>
        </w:rPr>
        <w:br/>
      </w:r>
      <w:r w:rsidRPr="00975C84">
        <w:br/>
        <w:t>ԱՐԹՈՒՐ ՃԱՂԱՐՅԱՆ________________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p w:rsidR="007E319C" w:rsidRPr="00975C84" w:rsidRDefault="00AC741D">
      <w:pPr>
        <w:pStyle w:val="a3"/>
        <w:divId w:val="409620020"/>
      </w:pPr>
      <w:r w:rsidRPr="00975C84">
        <w:rPr>
          <w:rFonts w:ascii="Calibri" w:hAnsi="Calibri" w:cs="Calibri"/>
        </w:rPr>
        <w:t> </w:t>
      </w:r>
    </w:p>
    <w:p w:rsidR="00AC741D" w:rsidRPr="00975C84" w:rsidRDefault="00AC741D">
      <w:pPr>
        <w:pStyle w:val="a3"/>
        <w:divId w:val="2048291465"/>
      </w:pPr>
      <w:r w:rsidRPr="00975C84">
        <w:rPr>
          <w:rStyle w:val="a5"/>
        </w:rPr>
        <w:t>Նիստն արձանագրեց</w:t>
      </w:r>
      <w:proofErr w:type="gramStart"/>
      <w:r w:rsidRPr="00975C84">
        <w:rPr>
          <w:rStyle w:val="a5"/>
        </w:rPr>
        <w:t>`</w:t>
      </w:r>
      <w:r w:rsidRPr="00975C84">
        <w:rPr>
          <w:rFonts w:ascii="Calibri" w:hAnsi="Calibri" w:cs="Calibri"/>
        </w:rPr>
        <w:t>  </w:t>
      </w:r>
      <w:r w:rsidRPr="00975C84">
        <w:t>Մերինե</w:t>
      </w:r>
      <w:proofErr w:type="gramEnd"/>
      <w:r w:rsidRPr="00975C84">
        <w:t xml:space="preserve"> Մանուչարյանը _________________________________</w:t>
      </w:r>
    </w:p>
    <w:sectPr w:rsidR="00AC741D" w:rsidRPr="00975C84" w:rsidSect="00975C84">
      <w:pgSz w:w="11907" w:h="16839"/>
      <w:pgMar w:top="568" w:right="85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58A"/>
    <w:rsid w:val="00060971"/>
    <w:rsid w:val="000619A2"/>
    <w:rsid w:val="0012128A"/>
    <w:rsid w:val="001743EF"/>
    <w:rsid w:val="00306340"/>
    <w:rsid w:val="003A16E1"/>
    <w:rsid w:val="003A31B6"/>
    <w:rsid w:val="003B7DAE"/>
    <w:rsid w:val="00626C63"/>
    <w:rsid w:val="007E319C"/>
    <w:rsid w:val="008B6C96"/>
    <w:rsid w:val="0092363F"/>
    <w:rsid w:val="00975C84"/>
    <w:rsid w:val="009B2F03"/>
    <w:rsid w:val="009B3FD7"/>
    <w:rsid w:val="009D56B4"/>
    <w:rsid w:val="00AB45C8"/>
    <w:rsid w:val="00AC1173"/>
    <w:rsid w:val="00AC741D"/>
    <w:rsid w:val="00B773B9"/>
    <w:rsid w:val="00BF04C2"/>
    <w:rsid w:val="00C70E90"/>
    <w:rsid w:val="00D2032B"/>
    <w:rsid w:val="00D33BD0"/>
    <w:rsid w:val="00D553B5"/>
    <w:rsid w:val="00DA7164"/>
    <w:rsid w:val="00DB2131"/>
    <w:rsid w:val="00DD5DC8"/>
    <w:rsid w:val="00E00A54"/>
    <w:rsid w:val="00EB2BA0"/>
    <w:rsid w:val="00ED758A"/>
    <w:rsid w:val="00EE7633"/>
    <w:rsid w:val="00EF1A81"/>
    <w:rsid w:val="00EF676E"/>
    <w:rsid w:val="00F23BC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375"/>
  <w15:docId w15:val="{48FEF096-592C-4819-9523-029C7D5E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2023-04-17T07:38:00Z</cp:lastPrinted>
  <dcterms:created xsi:type="dcterms:W3CDTF">2023-04-17T07:22:00Z</dcterms:created>
  <dcterms:modified xsi:type="dcterms:W3CDTF">2023-04-18T10:23:00Z</dcterms:modified>
</cp:coreProperties>
</file>